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3A72B" w14:textId="77777777" w:rsidR="00EB6ACC" w:rsidRPr="00BF31BF" w:rsidRDefault="00EB6ACC" w:rsidP="00EB6ACC">
      <w:pPr>
        <w:pStyle w:val="Matire-Premirepage"/>
      </w:pPr>
      <w:bookmarkStart w:id="0" w:name="_Hlk37076076"/>
      <w:bookmarkStart w:id="1" w:name="_Hlk37076433"/>
      <w:bookmarkStart w:id="2" w:name="_Hlk37077689"/>
      <w:r w:rsidRPr="00BF31BF">
        <w:t>Français</w:t>
      </w:r>
      <w:r>
        <w:t>,</w:t>
      </w:r>
      <w:r w:rsidRPr="00BF31BF">
        <w:t xml:space="preserve"> langue d’enseignement</w:t>
      </w:r>
    </w:p>
    <w:p w14:paraId="01392AB3" w14:textId="15F0419A" w:rsidR="00035250" w:rsidRPr="00BF31BF" w:rsidRDefault="00164F5C" w:rsidP="00B028EC">
      <w:pPr>
        <w:pStyle w:val="Titredelactivit"/>
        <w:tabs>
          <w:tab w:val="left" w:pos="7170"/>
        </w:tabs>
      </w:pPr>
      <w:bookmarkStart w:id="3" w:name="_Toc39062874"/>
      <w:r>
        <w:t>Histoire d’amitié</w:t>
      </w:r>
      <w:bookmarkEnd w:id="3"/>
    </w:p>
    <w:p w14:paraId="38B69379" w14:textId="77777777" w:rsidR="00726125" w:rsidRPr="00BF31BF" w:rsidRDefault="00726125" w:rsidP="00FE5863">
      <w:pPr>
        <w:pStyle w:val="Consigne-Titre"/>
      </w:pPr>
      <w:bookmarkStart w:id="4" w:name="_Toc39062875"/>
      <w:r w:rsidRPr="00BF31BF">
        <w:t>Consigne à l’élève</w:t>
      </w:r>
      <w:bookmarkEnd w:id="4"/>
    </w:p>
    <w:p w14:paraId="2080D05E" w14:textId="104606D6" w:rsidR="002176FE" w:rsidRPr="009B1D1F" w:rsidRDefault="00B21B73" w:rsidP="002176FE">
      <w:pPr>
        <w:pStyle w:val="Consigne-Texte"/>
        <w:ind w:left="360"/>
      </w:pPr>
      <w:r>
        <w:rPr>
          <w:rFonts w:eastAsia="Arial" w:cs="Arial"/>
          <w:lang w:eastAsia="en-US"/>
        </w:rPr>
        <w:t>Consulte</w:t>
      </w:r>
      <w:r w:rsidRPr="006A7ACC">
        <w:t xml:space="preserve"> </w:t>
      </w:r>
      <w:hyperlink r:id="rId12" w:history="1">
        <w:r w:rsidR="00985A19">
          <w:rPr>
            <w:rStyle w:val="Lienhypertexte"/>
          </w:rPr>
          <w:t>cette page</w:t>
        </w:r>
      </w:hyperlink>
      <w:r w:rsidR="002176FE" w:rsidRPr="006A7ACC">
        <w:t xml:space="preserve"> </w:t>
      </w:r>
      <w:r w:rsidR="00985A19">
        <w:t xml:space="preserve">du site Tel-jeunes </w:t>
      </w:r>
      <w:r w:rsidR="002176FE" w:rsidRPr="006A7ACC">
        <w:t>qui traite de l’amitié. Tu y trouveras</w:t>
      </w:r>
      <w:r>
        <w:t xml:space="preserve"> des descriptions de</w:t>
      </w:r>
      <w:r w:rsidR="002176FE" w:rsidRPr="006A7ACC">
        <w:t xml:space="preserve"> ce qu’est </w:t>
      </w:r>
      <w:r>
        <w:t>l’</w:t>
      </w:r>
      <w:r w:rsidR="002176FE" w:rsidRPr="006A7ACC">
        <w:t xml:space="preserve">amitié et </w:t>
      </w:r>
      <w:r w:rsidR="00636FF4">
        <w:t xml:space="preserve">de </w:t>
      </w:r>
      <w:r w:rsidR="002176FE" w:rsidRPr="006A7ACC">
        <w:t xml:space="preserve">ce qu’elle n’est pas, des informations sur </w:t>
      </w:r>
      <w:r>
        <w:t xml:space="preserve">les </w:t>
      </w:r>
      <w:r w:rsidR="002176FE" w:rsidRPr="006A7ACC">
        <w:t>formes d’amitié</w:t>
      </w:r>
      <w:r w:rsidR="00EE3DDD">
        <w:t xml:space="preserve"> ainsi que</w:t>
      </w:r>
      <w:r w:rsidR="002176FE" w:rsidRPr="006A7ACC">
        <w:t xml:space="preserve"> sur </w:t>
      </w:r>
      <w:r w:rsidR="00636FF4">
        <w:t>s</w:t>
      </w:r>
      <w:r w:rsidR="002176FE" w:rsidRPr="006A7ACC">
        <w:t>es hauts et</w:t>
      </w:r>
      <w:r>
        <w:t xml:space="preserve"> de</w:t>
      </w:r>
      <w:r w:rsidR="002176FE" w:rsidRPr="006A7ACC">
        <w:t xml:space="preserve"> </w:t>
      </w:r>
      <w:r w:rsidR="00636FF4">
        <w:t>s</w:t>
      </w:r>
      <w:r w:rsidR="002176FE" w:rsidRPr="006A7ACC">
        <w:t xml:space="preserve">es bas, des conseils pour te faire des amis, une foire aux questions et bien plus encore. </w:t>
      </w:r>
    </w:p>
    <w:p w14:paraId="08C668C3" w14:textId="1B425F47" w:rsidR="002176FE" w:rsidRPr="009B1D1F" w:rsidRDefault="002176FE" w:rsidP="002176FE">
      <w:pPr>
        <w:pStyle w:val="Consigne-Texte"/>
        <w:ind w:left="360"/>
      </w:pPr>
      <w:r w:rsidRPr="006A7ACC">
        <w:t xml:space="preserve">Lis les histoires de jeunes </w:t>
      </w:r>
      <w:r w:rsidR="00EE3DDD">
        <w:t>présentées</w:t>
      </w:r>
      <w:r w:rsidRPr="006A7ACC">
        <w:t>.</w:t>
      </w:r>
    </w:p>
    <w:p w14:paraId="3EADC6AC" w14:textId="20738D51" w:rsidR="002176FE" w:rsidRPr="009B1D1F" w:rsidRDefault="002176FE" w:rsidP="002176FE">
      <w:pPr>
        <w:pStyle w:val="Consigne-Texte"/>
        <w:ind w:left="360"/>
      </w:pPr>
      <w:r w:rsidRPr="006A7ACC">
        <w:rPr>
          <w:rFonts w:eastAsia="Arial" w:cs="Arial"/>
          <w:lang w:eastAsia="en-US"/>
        </w:rPr>
        <w:t xml:space="preserve">Mets-toi dans la peau d’un personnage qui vit une situation d’amitié préoccupante ou problématique et qui décide de </w:t>
      </w:r>
      <w:r w:rsidR="00EE3DDD">
        <w:rPr>
          <w:rFonts w:eastAsia="Arial" w:cs="Arial"/>
          <w:lang w:eastAsia="en-US"/>
        </w:rPr>
        <w:t xml:space="preserve">la </w:t>
      </w:r>
      <w:r w:rsidRPr="006A7ACC">
        <w:rPr>
          <w:rFonts w:eastAsia="Arial" w:cs="Arial"/>
          <w:lang w:eastAsia="en-US"/>
        </w:rPr>
        <w:t>raconter</w:t>
      </w:r>
      <w:r w:rsidR="00EE3DDD">
        <w:rPr>
          <w:rFonts w:eastAsia="Arial" w:cs="Arial"/>
          <w:lang w:eastAsia="en-US"/>
        </w:rPr>
        <w:t>.</w:t>
      </w:r>
      <w:r w:rsidRPr="006A7ACC">
        <w:rPr>
          <w:rFonts w:eastAsia="Arial" w:cs="Arial"/>
          <w:lang w:eastAsia="en-US"/>
        </w:rPr>
        <w:t xml:space="preserve"> </w:t>
      </w:r>
      <w:r w:rsidR="00EE3DDD">
        <w:rPr>
          <w:rFonts w:eastAsia="Arial" w:cs="Arial"/>
          <w:lang w:eastAsia="en-US"/>
        </w:rPr>
        <w:t>Décris</w:t>
      </w:r>
      <w:r w:rsidRPr="006A7ACC">
        <w:rPr>
          <w:rFonts w:eastAsia="Arial" w:cs="Arial"/>
          <w:lang w:eastAsia="en-US"/>
        </w:rPr>
        <w:t xml:space="preserve"> sa situation, mais aussi ses émotions. </w:t>
      </w:r>
    </w:p>
    <w:p w14:paraId="2BAB996A" w14:textId="0EEF574F" w:rsidR="002176FE" w:rsidRPr="009B1D1F" w:rsidRDefault="00B22125" w:rsidP="002176FE">
      <w:pPr>
        <w:pStyle w:val="Consigne-Texte"/>
        <w:ind w:left="360"/>
      </w:pPr>
      <w:r>
        <w:rPr>
          <w:rFonts w:eastAsia="Arial" w:cs="Arial"/>
          <w:lang w:eastAsia="en-US"/>
        </w:rPr>
        <w:t>Ton histoire peut prendre</w:t>
      </w:r>
      <w:r w:rsidR="002176FE" w:rsidRPr="006A7ACC">
        <w:rPr>
          <w:rFonts w:eastAsia="Arial" w:cs="Arial"/>
          <w:lang w:eastAsia="en-US"/>
        </w:rPr>
        <w:t xml:space="preserve"> </w:t>
      </w:r>
      <w:r w:rsidR="001B2347">
        <w:rPr>
          <w:rFonts w:eastAsia="Arial" w:cs="Arial"/>
          <w:lang w:eastAsia="en-US"/>
        </w:rPr>
        <w:t xml:space="preserve">la </w:t>
      </w:r>
      <w:r w:rsidR="002176FE" w:rsidRPr="006A7ACC">
        <w:rPr>
          <w:rFonts w:eastAsia="Arial" w:cs="Arial"/>
          <w:lang w:eastAsia="en-US"/>
        </w:rPr>
        <w:t>forme d</w:t>
      </w:r>
      <w:r w:rsidR="001B2347">
        <w:rPr>
          <w:rFonts w:eastAsia="Arial" w:cs="Arial"/>
          <w:lang w:eastAsia="en-US"/>
        </w:rPr>
        <w:t>’un</w:t>
      </w:r>
      <w:r w:rsidR="002176FE" w:rsidRPr="006A7ACC">
        <w:rPr>
          <w:rFonts w:eastAsia="Arial" w:cs="Arial"/>
          <w:lang w:eastAsia="en-US"/>
        </w:rPr>
        <w:t xml:space="preserve"> journal intime ou d</w:t>
      </w:r>
      <w:r w:rsidR="001B2347">
        <w:rPr>
          <w:rFonts w:eastAsia="Arial" w:cs="Arial"/>
          <w:lang w:eastAsia="en-US"/>
        </w:rPr>
        <w:t>’un</w:t>
      </w:r>
      <w:r w:rsidR="002176FE" w:rsidRPr="006A7ACC">
        <w:rPr>
          <w:rFonts w:eastAsia="Arial" w:cs="Arial"/>
          <w:lang w:eastAsia="en-US"/>
        </w:rPr>
        <w:t xml:space="preserve"> clavardage</w:t>
      </w:r>
      <w:r w:rsidR="001B2347">
        <w:rPr>
          <w:rFonts w:eastAsia="Arial" w:cs="Arial"/>
          <w:lang w:eastAsia="en-US"/>
        </w:rPr>
        <w:t>,</w:t>
      </w:r>
      <w:r>
        <w:rPr>
          <w:rFonts w:eastAsia="Arial" w:cs="Arial"/>
          <w:lang w:eastAsia="en-US"/>
        </w:rPr>
        <w:t xml:space="preserve"> comme sur le site</w:t>
      </w:r>
      <w:r w:rsidR="002176FE" w:rsidRPr="006A7ACC">
        <w:rPr>
          <w:rFonts w:eastAsia="Arial" w:cs="Arial"/>
          <w:lang w:eastAsia="en-US"/>
        </w:rPr>
        <w:t xml:space="preserve">. Tu dois écrire à la </w:t>
      </w:r>
      <w:r w:rsidR="00EE3DDD">
        <w:rPr>
          <w:rFonts w:eastAsia="Arial" w:cs="Arial"/>
          <w:lang w:eastAsia="en-US"/>
        </w:rPr>
        <w:t>première</w:t>
      </w:r>
      <w:r w:rsidR="002176FE" w:rsidRPr="006A7ACC">
        <w:rPr>
          <w:rFonts w:eastAsia="Arial" w:cs="Arial"/>
          <w:lang w:eastAsia="en-US"/>
        </w:rPr>
        <w:t xml:space="preserve"> personne du singulier (</w:t>
      </w:r>
      <w:r w:rsidR="002176FE" w:rsidRPr="00925603">
        <w:t>je</w:t>
      </w:r>
      <w:r w:rsidR="002176FE" w:rsidRPr="006A7ACC">
        <w:rPr>
          <w:rFonts w:eastAsia="Arial" w:cs="Arial"/>
          <w:lang w:eastAsia="en-US"/>
        </w:rPr>
        <w:t xml:space="preserve">). </w:t>
      </w:r>
      <w:r>
        <w:rPr>
          <w:rFonts w:eastAsia="Arial" w:cs="Arial"/>
          <w:lang w:eastAsia="en-US"/>
        </w:rPr>
        <w:t>Consulter l</w:t>
      </w:r>
      <w:r w:rsidR="00EE3DDD">
        <w:rPr>
          <w:rFonts w:eastAsia="Arial" w:cs="Arial"/>
          <w:lang w:eastAsia="en-US"/>
        </w:rPr>
        <w:t>a</w:t>
      </w:r>
      <w:r w:rsidR="00EE3DDD" w:rsidRPr="006A7ACC">
        <w:rPr>
          <w:rFonts w:eastAsia="Arial" w:cs="Arial"/>
          <w:lang w:eastAsia="en-US"/>
        </w:rPr>
        <w:t xml:space="preserve"> </w:t>
      </w:r>
      <w:r w:rsidR="002176FE" w:rsidRPr="006A7ACC">
        <w:rPr>
          <w:rFonts w:eastAsia="Arial" w:cs="Arial"/>
          <w:lang w:eastAsia="en-US"/>
        </w:rPr>
        <w:t xml:space="preserve">rubrique </w:t>
      </w:r>
      <w:r w:rsidR="006F39B4" w:rsidRPr="006A7ACC">
        <w:rPr>
          <w:rFonts w:eastAsia="Arial" w:cs="Arial"/>
          <w:lang w:eastAsia="en-US"/>
        </w:rPr>
        <w:t>d’Alloprof</w:t>
      </w:r>
      <w:r w:rsidR="006F39B4">
        <w:rPr>
          <w:rFonts w:eastAsia="Arial" w:cs="Arial"/>
          <w:lang w:eastAsia="en-US"/>
        </w:rPr>
        <w:t xml:space="preserve"> portant </w:t>
      </w:r>
      <w:r w:rsidR="002176FE" w:rsidRPr="006A7ACC">
        <w:rPr>
          <w:rFonts w:eastAsia="Arial" w:cs="Arial"/>
          <w:lang w:eastAsia="en-US"/>
        </w:rPr>
        <w:t xml:space="preserve">sur le </w:t>
      </w:r>
      <w:bookmarkStart w:id="5" w:name="_Hlk38012340"/>
      <w:r w:rsidR="002176FE" w:rsidRPr="008C505F">
        <w:rPr>
          <w:rStyle w:val="Lienhypertexte"/>
        </w:rPr>
        <w:fldChar w:fldCharType="begin"/>
      </w:r>
      <w:r w:rsidR="002176FE" w:rsidRPr="008C505F">
        <w:rPr>
          <w:rStyle w:val="Lienhypertexte"/>
        </w:rPr>
        <w:instrText xml:space="preserve"> HYPERLINK "http://www.alloprof.qc.ca/BV/Pages/f1054.aspx" \l "a1" </w:instrText>
      </w:r>
      <w:r w:rsidR="002176FE" w:rsidRPr="008C505F">
        <w:rPr>
          <w:rStyle w:val="Lienhypertexte"/>
        </w:rPr>
        <w:fldChar w:fldCharType="separate"/>
      </w:r>
      <w:r w:rsidR="002176FE" w:rsidRPr="008C505F">
        <w:rPr>
          <w:rStyle w:val="Lienhypertexte"/>
        </w:rPr>
        <w:t>narrateur personnage principal</w:t>
      </w:r>
      <w:r w:rsidR="002176FE" w:rsidRPr="008C505F">
        <w:rPr>
          <w:rStyle w:val="Lienhypertexte"/>
        </w:rPr>
        <w:fldChar w:fldCharType="end"/>
      </w:r>
      <w:bookmarkEnd w:id="5"/>
      <w:r>
        <w:rPr>
          <w:rFonts w:eastAsia="Arial" w:cs="Arial"/>
          <w:lang w:eastAsia="en-US"/>
        </w:rPr>
        <w:t xml:space="preserve"> t’aidera</w:t>
      </w:r>
      <w:r w:rsidR="002176FE" w:rsidRPr="006A7ACC">
        <w:rPr>
          <w:rFonts w:eastAsia="Arial" w:cs="Arial"/>
          <w:lang w:eastAsia="en-US"/>
        </w:rPr>
        <w:t>.</w:t>
      </w:r>
    </w:p>
    <w:p w14:paraId="712944AE" w14:textId="59FD13E5" w:rsidR="002176FE" w:rsidRPr="009B1D1F" w:rsidRDefault="00B22125" w:rsidP="002176FE">
      <w:pPr>
        <w:pStyle w:val="Consigne-Texte"/>
        <w:ind w:left="360"/>
      </w:pPr>
      <w:r>
        <w:rPr>
          <w:rFonts w:eastAsia="Arial" w:cs="Arial"/>
          <w:lang w:eastAsia="en-US"/>
        </w:rPr>
        <w:t>Quelle que soit la forme de ton histoire</w:t>
      </w:r>
      <w:r w:rsidR="002176FE" w:rsidRPr="006A7ACC">
        <w:rPr>
          <w:rFonts w:eastAsia="Arial" w:cs="Arial"/>
          <w:lang w:eastAsia="en-US"/>
        </w:rPr>
        <w:t>, tu dois</w:t>
      </w:r>
      <w:r>
        <w:rPr>
          <w:rFonts w:eastAsia="Arial" w:cs="Arial"/>
          <w:lang w:eastAsia="en-US"/>
        </w:rPr>
        <w:t xml:space="preserve"> la</w:t>
      </w:r>
      <w:r w:rsidR="002176FE" w:rsidRPr="006A7ACC">
        <w:rPr>
          <w:rFonts w:eastAsia="Arial" w:cs="Arial"/>
          <w:lang w:eastAsia="en-US"/>
        </w:rPr>
        <w:t xml:space="preserve"> structurer en suivant</w:t>
      </w:r>
      <w:r w:rsidR="00985A19">
        <w:rPr>
          <w:rFonts w:eastAsia="Arial" w:cs="Arial"/>
          <w:lang w:eastAsia="en-US"/>
        </w:rPr>
        <w:t xml:space="preserve"> le</w:t>
      </w:r>
      <w:r w:rsidR="002176FE" w:rsidRPr="006A7ACC">
        <w:rPr>
          <w:rFonts w:eastAsia="Arial" w:cs="Arial"/>
          <w:lang w:eastAsia="en-US"/>
        </w:rPr>
        <w:t xml:space="preserve"> </w:t>
      </w:r>
      <w:hyperlink r:id="rId13" w:history="1">
        <w:r w:rsidR="00985A19">
          <w:rPr>
            <w:rStyle w:val="Lienhypertexte"/>
          </w:rPr>
          <w:t>schéma narratif</w:t>
        </w:r>
      </w:hyperlink>
      <w:r w:rsidR="002176FE" w:rsidRPr="006A7ACC">
        <w:rPr>
          <w:rFonts w:eastAsia="Arial" w:cs="Arial"/>
          <w:lang w:eastAsia="en-US"/>
        </w:rPr>
        <w:t xml:space="preserve"> (situation initiale, élément déclencheur et péripéties)</w:t>
      </w:r>
      <w:r w:rsidR="00DC5FA8">
        <w:rPr>
          <w:rFonts w:eastAsia="Arial" w:cs="Arial"/>
          <w:lang w:eastAsia="en-US"/>
        </w:rPr>
        <w:t xml:space="preserve"> décrit sur Alloprof</w:t>
      </w:r>
      <w:r w:rsidR="002176FE" w:rsidRPr="006A7ACC">
        <w:rPr>
          <w:rFonts w:eastAsia="Arial" w:cs="Arial"/>
          <w:lang w:eastAsia="en-US"/>
        </w:rPr>
        <w:t>.</w:t>
      </w:r>
    </w:p>
    <w:p w14:paraId="573CCADC" w14:textId="71D3DD2F" w:rsidR="002176FE" w:rsidRPr="008C505F" w:rsidRDefault="002176FE" w:rsidP="002176FE">
      <w:pPr>
        <w:pStyle w:val="Consigne-Texte"/>
        <w:ind w:left="360"/>
      </w:pPr>
      <w:r w:rsidRPr="006A7ACC">
        <w:rPr>
          <w:rFonts w:eastAsia="Arial" w:cs="Arial"/>
          <w:lang w:eastAsia="en-US"/>
        </w:rPr>
        <w:t xml:space="preserve">Pour </w:t>
      </w:r>
      <w:r w:rsidR="000416F0">
        <w:rPr>
          <w:rFonts w:eastAsia="Arial" w:cs="Arial"/>
          <w:lang w:eastAsia="en-US"/>
        </w:rPr>
        <w:t xml:space="preserve">déterminer </w:t>
      </w:r>
      <w:r w:rsidRPr="006A7ACC">
        <w:rPr>
          <w:rFonts w:eastAsia="Arial" w:cs="Arial"/>
          <w:lang w:eastAsia="en-US"/>
        </w:rPr>
        <w:t xml:space="preserve">le dénouement et la situation finale, pense à des solutions que tu intégreras dans ton texte de journal ou que tu </w:t>
      </w:r>
      <w:r w:rsidR="00D45C80">
        <w:rPr>
          <w:rFonts w:eastAsia="Arial" w:cs="Arial"/>
          <w:lang w:eastAsia="en-US"/>
        </w:rPr>
        <w:t>proposeras</w:t>
      </w:r>
      <w:r w:rsidR="00D45C80" w:rsidRPr="006A7ACC">
        <w:rPr>
          <w:rFonts w:eastAsia="Arial" w:cs="Arial"/>
          <w:lang w:eastAsia="en-US"/>
        </w:rPr>
        <w:t xml:space="preserve"> </w:t>
      </w:r>
      <w:r w:rsidRPr="006A7ACC">
        <w:rPr>
          <w:rFonts w:eastAsia="Arial" w:cs="Arial"/>
          <w:lang w:eastAsia="en-US"/>
        </w:rPr>
        <w:t>en réponse au jeune qui demande conseil</w:t>
      </w:r>
      <w:r w:rsidR="00E826B7">
        <w:rPr>
          <w:rFonts w:eastAsia="Arial" w:cs="Arial"/>
          <w:lang w:eastAsia="en-US"/>
        </w:rPr>
        <w:t xml:space="preserve"> par clavardage</w:t>
      </w:r>
      <w:r w:rsidRPr="006A7ACC">
        <w:rPr>
          <w:rFonts w:eastAsia="Arial" w:cs="Arial"/>
          <w:lang w:eastAsia="en-US"/>
        </w:rPr>
        <w:t>. Sers-toi des exemples sur le site</w:t>
      </w:r>
      <w:r w:rsidR="00DC5FA8">
        <w:rPr>
          <w:rFonts w:eastAsia="Arial" w:cs="Arial"/>
          <w:lang w:eastAsia="en-US"/>
        </w:rPr>
        <w:t xml:space="preserve"> de Tel-jeunes</w:t>
      </w:r>
      <w:r w:rsidRPr="006A7ACC">
        <w:rPr>
          <w:rFonts w:eastAsia="Arial" w:cs="Arial"/>
          <w:lang w:eastAsia="en-US"/>
        </w:rPr>
        <w:t xml:space="preserve"> pour trouver les meilleures avenues </w:t>
      </w:r>
      <w:r w:rsidR="00D45C80">
        <w:rPr>
          <w:rFonts w:eastAsia="Arial" w:cs="Arial"/>
          <w:lang w:eastAsia="en-US"/>
        </w:rPr>
        <w:t xml:space="preserve">de solution </w:t>
      </w:r>
      <w:r w:rsidRPr="006A7ACC">
        <w:rPr>
          <w:rFonts w:eastAsia="Arial" w:cs="Arial"/>
          <w:lang w:eastAsia="en-US"/>
        </w:rPr>
        <w:t xml:space="preserve">possible à la </w:t>
      </w:r>
      <w:r w:rsidR="00D45C80">
        <w:rPr>
          <w:rFonts w:eastAsia="Arial" w:cs="Arial"/>
          <w:lang w:eastAsia="en-US"/>
        </w:rPr>
        <w:t xml:space="preserve">situation </w:t>
      </w:r>
      <w:r w:rsidRPr="006A7ACC">
        <w:rPr>
          <w:rFonts w:eastAsia="Arial" w:cs="Arial"/>
          <w:lang w:eastAsia="en-US"/>
        </w:rPr>
        <w:t xml:space="preserve">problématique que tu auras imaginée. Tu peux aussi te servir de </w:t>
      </w:r>
      <w:bookmarkStart w:id="6" w:name="_Hlk38012366"/>
      <w:r w:rsidRPr="008C505F">
        <w:rPr>
          <w:rStyle w:val="Lienhypertexte"/>
        </w:rPr>
        <w:fldChar w:fldCharType="begin"/>
      </w:r>
      <w:r w:rsidR="00985A19">
        <w:rPr>
          <w:rStyle w:val="Lienhypertexte"/>
        </w:rPr>
        <w:instrText xml:space="preserve">HYPERLINK "https://www.teljeunes.com/Tel-jeunes/Tous-les-themes/Amour/Vivre-un-conflit/Comment-regler-un-conflit-8-etapes-pour-le-faire" \h </w:instrText>
      </w:r>
      <w:r w:rsidRPr="008C505F">
        <w:rPr>
          <w:rStyle w:val="Lienhypertexte"/>
        </w:rPr>
        <w:fldChar w:fldCharType="separate"/>
      </w:r>
      <w:r w:rsidR="00985A19">
        <w:rPr>
          <w:rStyle w:val="Lienhypertexte"/>
        </w:rPr>
        <w:t>cette page</w:t>
      </w:r>
      <w:r w:rsidRPr="008C505F">
        <w:rPr>
          <w:rStyle w:val="Lienhypertexte"/>
        </w:rPr>
        <w:fldChar w:fldCharType="end"/>
      </w:r>
      <w:bookmarkEnd w:id="6"/>
      <w:r w:rsidRPr="006A7ACC">
        <w:rPr>
          <w:rFonts w:eastAsia="Arial" w:cs="Arial"/>
          <w:lang w:eastAsia="en-US"/>
        </w:rPr>
        <w:t xml:space="preserve">, qui présente </w:t>
      </w:r>
      <w:r w:rsidR="00D45C80">
        <w:rPr>
          <w:rFonts w:eastAsia="Arial" w:cs="Arial"/>
          <w:lang w:eastAsia="en-US"/>
        </w:rPr>
        <w:t>huit</w:t>
      </w:r>
      <w:r w:rsidR="00D45C80" w:rsidRPr="006A7ACC">
        <w:rPr>
          <w:rFonts w:eastAsia="Arial" w:cs="Arial"/>
          <w:lang w:eastAsia="en-US"/>
        </w:rPr>
        <w:t xml:space="preserve"> </w:t>
      </w:r>
      <w:r w:rsidRPr="006A7ACC">
        <w:rPr>
          <w:rFonts w:eastAsia="Arial" w:cs="Arial"/>
          <w:lang w:eastAsia="en-US"/>
        </w:rPr>
        <w:t>étapes à suivre pour régler un conflit.</w:t>
      </w:r>
    </w:p>
    <w:p w14:paraId="523F394E" w14:textId="697C6C03" w:rsidR="002176FE" w:rsidRPr="008C505F" w:rsidRDefault="002176FE" w:rsidP="002176FE">
      <w:pPr>
        <w:pStyle w:val="Consigne-Texte"/>
        <w:ind w:left="360"/>
      </w:pPr>
      <w:r w:rsidRPr="006A7ACC">
        <w:rPr>
          <w:rFonts w:eastAsia="Arial" w:cs="Arial"/>
          <w:lang w:eastAsia="en-US"/>
        </w:rPr>
        <w:t xml:space="preserve">Il s’agit </w:t>
      </w:r>
      <w:r w:rsidR="000416F0">
        <w:rPr>
          <w:rFonts w:eastAsia="Arial" w:cs="Arial"/>
          <w:lang w:eastAsia="en-US"/>
        </w:rPr>
        <w:t xml:space="preserve">bien sûr </w:t>
      </w:r>
      <w:r w:rsidRPr="006A7ACC">
        <w:rPr>
          <w:rFonts w:eastAsia="Arial" w:cs="Arial"/>
          <w:lang w:eastAsia="en-US"/>
        </w:rPr>
        <w:t>d’un exercice d’écriture</w:t>
      </w:r>
      <w:r w:rsidR="000416F0">
        <w:rPr>
          <w:rFonts w:eastAsia="Arial" w:cs="Arial"/>
          <w:lang w:eastAsia="en-US"/>
        </w:rPr>
        <w:t xml:space="preserve"> d’une histoire</w:t>
      </w:r>
      <w:r w:rsidRPr="006A7ACC">
        <w:rPr>
          <w:rFonts w:eastAsia="Arial" w:cs="Arial"/>
          <w:lang w:eastAsia="en-US"/>
        </w:rPr>
        <w:t xml:space="preserve"> fictive, </w:t>
      </w:r>
      <w:r w:rsidR="00844527">
        <w:rPr>
          <w:rFonts w:eastAsia="Arial" w:cs="Arial"/>
          <w:lang w:eastAsia="en-US"/>
        </w:rPr>
        <w:t>mais</w:t>
      </w:r>
      <w:r w:rsidRPr="006A7ACC">
        <w:rPr>
          <w:rFonts w:eastAsia="Arial" w:cs="Arial"/>
          <w:lang w:eastAsia="en-US"/>
        </w:rPr>
        <w:t xml:space="preserve"> </w:t>
      </w:r>
      <w:r w:rsidR="00844527">
        <w:rPr>
          <w:rFonts w:eastAsia="Arial" w:cs="Arial"/>
          <w:lang w:eastAsia="en-US"/>
        </w:rPr>
        <w:t xml:space="preserve">libre à toi de </w:t>
      </w:r>
      <w:r w:rsidRPr="006A7ACC">
        <w:rPr>
          <w:rFonts w:eastAsia="Arial" w:cs="Arial"/>
          <w:lang w:eastAsia="en-US"/>
        </w:rPr>
        <w:t xml:space="preserve">prendre appui sur ton vécu ou de raconter un événement personnel. </w:t>
      </w:r>
    </w:p>
    <w:p w14:paraId="0C080F5F" w14:textId="77777777" w:rsidR="00B14054" w:rsidRPr="00BF31BF" w:rsidRDefault="00374248" w:rsidP="00FE5863">
      <w:pPr>
        <w:pStyle w:val="Matriel-Titre"/>
      </w:pPr>
      <w:bookmarkStart w:id="7" w:name="_Toc39062876"/>
      <w:r w:rsidRPr="00BF31BF">
        <w:t>Matériel requis</w:t>
      </w:r>
      <w:bookmarkEnd w:id="7"/>
    </w:p>
    <w:p w14:paraId="4EF8AA81" w14:textId="2EBC15F7" w:rsidR="00567D11" w:rsidRPr="001D7CFD" w:rsidRDefault="00567D11" w:rsidP="00567D11">
      <w:pPr>
        <w:pStyle w:val="Matriel-Texte"/>
      </w:pPr>
      <w:r w:rsidRPr="00A64C02">
        <w:t xml:space="preserve">Un appareil </w:t>
      </w:r>
      <w:r w:rsidR="00844527">
        <w:t>muni d’une connexion</w:t>
      </w:r>
      <w:r w:rsidRPr="00A64C02">
        <w:t xml:space="preserve"> Internet </w:t>
      </w:r>
      <w:r w:rsidR="00844527">
        <w:t>pour</w:t>
      </w:r>
      <w:r w:rsidRPr="00A64C02">
        <w:t xml:space="preserve"> consulter les </w:t>
      </w:r>
      <w:r>
        <w:rPr>
          <w:bCs/>
        </w:rPr>
        <w:t>pages</w:t>
      </w:r>
      <w:r w:rsidRPr="00A64C02">
        <w:rPr>
          <w:bCs/>
        </w:rPr>
        <w:t xml:space="preserve"> suivant</w:t>
      </w:r>
      <w:r>
        <w:rPr>
          <w:bCs/>
        </w:rPr>
        <w:t>e</w:t>
      </w:r>
      <w:r w:rsidRPr="00A64C02">
        <w:rPr>
          <w:bCs/>
        </w:rPr>
        <w:t>s</w:t>
      </w:r>
      <w:r w:rsidRPr="00A64C02">
        <w:t> :</w:t>
      </w:r>
    </w:p>
    <w:p w14:paraId="34B1F31A" w14:textId="77777777" w:rsidR="00567D11" w:rsidRDefault="00871D7A" w:rsidP="00567D11">
      <w:pPr>
        <w:pStyle w:val="Consignepuceniveau2"/>
      </w:pPr>
      <w:hyperlink r:id="rId14" w:history="1">
        <w:r w:rsidR="00567D11" w:rsidRPr="00FB5A41">
          <w:rPr>
            <w:rStyle w:val="Lienhypertexte"/>
            <w:rFonts w:eastAsia="Arial" w:cs="Arial"/>
            <w:bCs/>
          </w:rPr>
          <w:t>https://www.teljeunes.com/Tel-jeunes/Tous-les-themes/Amis-et-famille/Amitie</w:t>
        </w:r>
      </w:hyperlink>
    </w:p>
    <w:p w14:paraId="29C7F6ED" w14:textId="77777777" w:rsidR="00567D11" w:rsidRDefault="00871D7A" w:rsidP="00567D11">
      <w:pPr>
        <w:pStyle w:val="Consignepuceniveau2"/>
      </w:pPr>
      <w:hyperlink r:id="rId15" w:anchor="a1" w:history="1">
        <w:r w:rsidR="00567D11" w:rsidRPr="00FB5A41">
          <w:rPr>
            <w:rStyle w:val="Lienhypertexte"/>
            <w:rFonts w:eastAsia="Arial" w:cs="Arial"/>
            <w:bCs/>
          </w:rPr>
          <w:t>http://www.alloprof.qc.ca/BV/Pages/f1054.aspx#a1</w:t>
        </w:r>
      </w:hyperlink>
    </w:p>
    <w:p w14:paraId="7758AAB3" w14:textId="77777777" w:rsidR="00567D11" w:rsidRDefault="00871D7A" w:rsidP="00567D11">
      <w:pPr>
        <w:pStyle w:val="Consignepuceniveau2"/>
      </w:pPr>
      <w:hyperlink r:id="rId16" w:history="1">
        <w:r w:rsidR="00567D11" w:rsidRPr="00FB5A41">
          <w:rPr>
            <w:rStyle w:val="Lienhypertexte"/>
            <w:rFonts w:eastAsia="Arial" w:cs="Arial"/>
            <w:bCs/>
          </w:rPr>
          <w:t>http://www.alloprof.qc.ca/bv/pages/f1050.aspx</w:t>
        </w:r>
      </w:hyperlink>
    </w:p>
    <w:p w14:paraId="3661C866" w14:textId="77777777" w:rsidR="00F7693B" w:rsidRDefault="00871D7A" w:rsidP="00567D11">
      <w:pPr>
        <w:pStyle w:val="Consignepuceniveau2"/>
        <w:rPr>
          <w:rStyle w:val="Lienhypertexte"/>
          <w:rFonts w:eastAsia="Arial" w:cs="Arial"/>
          <w:bCs/>
        </w:rPr>
        <w:sectPr w:rsidR="00F7693B" w:rsidSect="008C505F">
          <w:headerReference w:type="default" r:id="rId17"/>
          <w:footerReference w:type="default" r:id="rId18"/>
          <w:pgSz w:w="12240" w:h="15840"/>
          <w:pgMar w:top="1170" w:right="1080" w:bottom="1440" w:left="1080" w:header="615" w:footer="706" w:gutter="0"/>
          <w:pgNumType w:start="1"/>
          <w:cols w:space="708"/>
          <w:docGrid w:linePitch="360"/>
        </w:sectPr>
      </w:pPr>
      <w:hyperlink r:id="rId19" w:history="1">
        <w:r w:rsidR="00567D11" w:rsidRPr="00FB5A41">
          <w:rPr>
            <w:rStyle w:val="Lienhypertexte"/>
            <w:rFonts w:eastAsia="Arial" w:cs="Arial"/>
            <w:bCs/>
          </w:rPr>
          <w:t>https://www.teljeunes.com/Tel-jeunes/Tous-les-themes/Amour/Vivre-un-conflit/Comment-regler-un-conflit-8-etapes-pour-le-faire</w:t>
        </w:r>
      </w:hyperlink>
    </w:p>
    <w:p w14:paraId="10A89D40" w14:textId="77777777" w:rsidR="00EB6ACC" w:rsidRPr="00BF31BF" w:rsidRDefault="00EB6ACC" w:rsidP="00EB6ACC">
      <w:pPr>
        <w:pStyle w:val="Matire-Pagessuivantes"/>
      </w:pPr>
      <w:r w:rsidRPr="00BF31BF">
        <w:t>Français</w:t>
      </w:r>
      <w:r>
        <w:t>,</w:t>
      </w:r>
      <w:r w:rsidRPr="00BF31BF">
        <w:t xml:space="preserve"> langue d’enseignement</w:t>
      </w:r>
    </w:p>
    <w:p w14:paraId="1F99959B" w14:textId="290EC329" w:rsidR="00567D11" w:rsidRPr="002E5CD0" w:rsidRDefault="00567D11" w:rsidP="00ED03EB">
      <w:pPr>
        <w:spacing w:before="120" w:after="240"/>
      </w:pP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F3382" w:rsidRPr="00BF31BF" w14:paraId="1E4CF8A4" w14:textId="77777777" w:rsidTr="00925603"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77777777" w:rsidR="006F3382" w:rsidRPr="00BF31BF" w:rsidRDefault="006F3382" w:rsidP="00021680">
            <w:pPr>
              <w:pStyle w:val="Tableau-Informationauxparents"/>
            </w:pPr>
            <w:bookmarkStart w:id="8" w:name="_Toc36744043"/>
            <w:bookmarkStart w:id="9" w:name="_Toc39062877"/>
            <w:bookmarkStart w:id="10" w:name="_Hlk36746529"/>
            <w:r w:rsidRPr="00BF31BF">
              <w:t>Information aux parents</w:t>
            </w:r>
            <w:bookmarkEnd w:id="8"/>
            <w:bookmarkEnd w:id="9"/>
          </w:p>
          <w:p w14:paraId="55B7021B" w14:textId="77777777" w:rsidR="006F3382" w:rsidRPr="00BF31BF" w:rsidRDefault="006F3382" w:rsidP="00021680">
            <w:pPr>
              <w:pStyle w:val="Tableau-titre"/>
            </w:pPr>
            <w:r w:rsidRPr="00BF31BF">
              <w:t>À propos de l’activité</w:t>
            </w:r>
          </w:p>
          <w:p w14:paraId="0D6E9220" w14:textId="22EB487A" w:rsidR="00277D8A" w:rsidRPr="00BF31BF" w:rsidRDefault="006F3382" w:rsidP="00021680">
            <w:pPr>
              <w:pStyle w:val="Tableau-texte"/>
            </w:pPr>
            <w:r w:rsidRPr="00BF31BF">
              <w:t>Votre enfant s’exercera à</w:t>
            </w:r>
            <w:r w:rsidR="00021680" w:rsidRPr="00BF31BF">
              <w:t> :</w:t>
            </w:r>
          </w:p>
          <w:p w14:paraId="513D82A1" w14:textId="00A370B6" w:rsidR="00505DC5" w:rsidRDefault="00505DC5" w:rsidP="00925603">
            <w:pPr>
              <w:pStyle w:val="Tableau-Liste"/>
            </w:pPr>
            <w:r>
              <w:t>Écrire un texte narratif;</w:t>
            </w:r>
          </w:p>
          <w:p w14:paraId="3FC93D9E" w14:textId="1927B0A4" w:rsidR="00505DC5" w:rsidRPr="00035250" w:rsidRDefault="00505DC5" w:rsidP="00925603">
            <w:pPr>
              <w:pStyle w:val="Tableau-Liste"/>
            </w:pPr>
            <w:r>
              <w:t>Respecter le schéma narratif;</w:t>
            </w:r>
          </w:p>
          <w:p w14:paraId="58C4FCBC" w14:textId="211459E4" w:rsidR="006F3382" w:rsidRPr="00BF31BF" w:rsidRDefault="00505DC5" w:rsidP="00925603">
            <w:pPr>
              <w:pStyle w:val="Tableau-Liste"/>
            </w:pPr>
            <w:r>
              <w:t xml:space="preserve">Se mettre dans la peau d’un personnage (écriture à la </w:t>
            </w:r>
            <w:r w:rsidR="00D45C80">
              <w:t xml:space="preserve">première </w:t>
            </w:r>
            <w:r>
              <w:t xml:space="preserve">personne du singulier); </w:t>
            </w:r>
          </w:p>
          <w:p w14:paraId="2B77F515" w14:textId="3F22EA81" w:rsidR="006F3382" w:rsidRPr="00BF31BF" w:rsidRDefault="006F3382" w:rsidP="00021680">
            <w:pPr>
              <w:pStyle w:val="Tableau-texte"/>
            </w:pPr>
            <w:r w:rsidRPr="00BF31BF">
              <w:t>Vous pourriez</w:t>
            </w:r>
            <w:r w:rsidR="00021680" w:rsidRPr="00BF31BF">
              <w:t> :</w:t>
            </w:r>
          </w:p>
          <w:p w14:paraId="07A751D7" w14:textId="67D9522D" w:rsidR="00762058" w:rsidRPr="006F3382" w:rsidRDefault="00762058" w:rsidP="00762058">
            <w:pPr>
              <w:pStyle w:val="Tableau-Liste"/>
            </w:pPr>
            <w:r w:rsidRPr="335995AF">
              <w:t>Lire son histoire;</w:t>
            </w:r>
          </w:p>
          <w:p w14:paraId="38FB50CA" w14:textId="17327D2A" w:rsidR="00762058" w:rsidRPr="006F3382" w:rsidRDefault="00762058" w:rsidP="00762058">
            <w:pPr>
              <w:pStyle w:val="Tableau-Liste"/>
            </w:pPr>
            <w:r w:rsidRPr="335995AF">
              <w:t>Lui proposer des solutions auxquelles il n’aurait pas pensé pour régler le problème imaginé;</w:t>
            </w:r>
          </w:p>
          <w:p w14:paraId="4B127630" w14:textId="06F86E8E" w:rsidR="006F3382" w:rsidRPr="00BF31BF" w:rsidRDefault="00762058" w:rsidP="00762058">
            <w:pPr>
              <w:pStyle w:val="Tableau-Liste"/>
            </w:pPr>
            <w:r w:rsidRPr="335995AF">
              <w:t xml:space="preserve">L’aider à enrichir ou </w:t>
            </w:r>
            <w:r w:rsidR="00844527">
              <w:t xml:space="preserve">à </w:t>
            </w:r>
            <w:r w:rsidRPr="335995AF">
              <w:t xml:space="preserve">varier le vocabulaire </w:t>
            </w:r>
            <w:r w:rsidR="00844527">
              <w:t>qu’il utilise</w:t>
            </w:r>
            <w:r w:rsidR="00844527" w:rsidRPr="335995AF">
              <w:t xml:space="preserve"> </w:t>
            </w:r>
            <w:r w:rsidRPr="335995AF">
              <w:t>pour exprimer les émotions du personnage.</w:t>
            </w:r>
          </w:p>
        </w:tc>
      </w:tr>
    </w:tbl>
    <w:p w14:paraId="3E26808E" w14:textId="70FEF829" w:rsidR="00810F14" w:rsidRPr="00B85EA6" w:rsidRDefault="00810F14" w:rsidP="00871D7A">
      <w:pPr>
        <w:pStyle w:val="Matire-Premirepage"/>
        <w:jc w:val="left"/>
        <w:rPr>
          <w:lang w:val="fr-CA"/>
        </w:rPr>
      </w:pPr>
      <w:bookmarkStart w:id="11" w:name="_GoBack"/>
      <w:bookmarkEnd w:id="0"/>
      <w:bookmarkEnd w:id="10"/>
      <w:bookmarkEnd w:id="1"/>
      <w:bookmarkEnd w:id="2"/>
      <w:bookmarkEnd w:id="11"/>
    </w:p>
    <w:sectPr w:rsidR="00810F14" w:rsidRPr="00B85EA6" w:rsidSect="00B028EC"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ECCF9" w14:textId="77777777" w:rsidR="00A27668" w:rsidRDefault="00A27668" w:rsidP="005E3AF4">
      <w:r>
        <w:separator/>
      </w:r>
    </w:p>
  </w:endnote>
  <w:endnote w:type="continuationSeparator" w:id="0">
    <w:p w14:paraId="64B46650" w14:textId="77777777" w:rsidR="00A27668" w:rsidRDefault="00A27668" w:rsidP="005E3AF4">
      <w:r>
        <w:continuationSeparator/>
      </w:r>
    </w:p>
  </w:endnote>
  <w:endnote w:type="continuationNotice" w:id="1">
    <w:p w14:paraId="009A44AF" w14:textId="77777777" w:rsidR="00A27668" w:rsidRDefault="00A276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22891"/>
      <w:docPartObj>
        <w:docPartGallery w:val="Page Numbers (Bottom of Page)"/>
        <w:docPartUnique/>
      </w:docPartObj>
    </w:sdtPr>
    <w:sdtEndPr/>
    <w:sdtContent>
      <w:p w14:paraId="04363EBC" w14:textId="2460A6CA" w:rsidR="006446C1" w:rsidRDefault="006446C1">
        <w:pPr>
          <w:pStyle w:val="Pieddepage"/>
          <w:jc w:val="right"/>
        </w:pPr>
        <w:r w:rsidRPr="008C505F">
          <w:rPr>
            <w:sz w:val="30"/>
            <w:szCs w:val="30"/>
          </w:rPr>
          <w:fldChar w:fldCharType="begin"/>
        </w:r>
        <w:r w:rsidRPr="008C505F">
          <w:rPr>
            <w:sz w:val="30"/>
            <w:szCs w:val="30"/>
          </w:rPr>
          <w:instrText>PAGE   \* MERGEFORMAT</w:instrText>
        </w:r>
        <w:r w:rsidRPr="008C505F">
          <w:rPr>
            <w:sz w:val="30"/>
            <w:szCs w:val="30"/>
          </w:rPr>
          <w:fldChar w:fldCharType="separate"/>
        </w:r>
        <w:r w:rsidR="00871D7A">
          <w:rPr>
            <w:noProof/>
            <w:sz w:val="30"/>
            <w:szCs w:val="30"/>
          </w:rPr>
          <w:t>1</w:t>
        </w:r>
        <w:r w:rsidRPr="008C505F"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44183" w14:textId="77777777" w:rsidR="00A27668" w:rsidRDefault="00A27668" w:rsidP="005E3AF4">
      <w:r>
        <w:separator/>
      </w:r>
    </w:p>
  </w:footnote>
  <w:footnote w:type="continuationSeparator" w:id="0">
    <w:p w14:paraId="08E51316" w14:textId="77777777" w:rsidR="00A27668" w:rsidRDefault="00A27668" w:rsidP="005E3AF4">
      <w:r>
        <w:continuationSeparator/>
      </w:r>
    </w:p>
  </w:footnote>
  <w:footnote w:type="continuationNotice" w:id="1">
    <w:p w14:paraId="189CD068" w14:textId="77777777" w:rsidR="00A27668" w:rsidRDefault="00A276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CE6B" w14:textId="3DCE3338" w:rsidR="006446C1" w:rsidRPr="005E3AF4" w:rsidRDefault="006446C1" w:rsidP="00B028EC">
    <w:pPr>
      <w:pStyle w:val="Niveau-Pagessuivantes"/>
    </w:pPr>
    <w:r>
      <w:t>1</w:t>
    </w:r>
    <w:r w:rsidRPr="00BE2DF6">
      <w:rPr>
        <w:vertAlign w:val="superscript"/>
      </w:rPr>
      <w:t>r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17FF"/>
    <w:multiLevelType w:val="hybridMultilevel"/>
    <w:tmpl w:val="B4C20384"/>
    <w:lvl w:ilvl="0" w:tplc="606A3558">
      <w:start w:val="1"/>
      <w:numFmt w:val="bullet"/>
      <w:pStyle w:val="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0227D"/>
    <w:multiLevelType w:val="hybridMultilevel"/>
    <w:tmpl w:val="BC662D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7A06E4"/>
    <w:multiLevelType w:val="hybridMultilevel"/>
    <w:tmpl w:val="F86037F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B55186"/>
    <w:multiLevelType w:val="hybridMultilevel"/>
    <w:tmpl w:val="103410B0"/>
    <w:lvl w:ilvl="0" w:tplc="B3E4B08C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60828"/>
    <w:multiLevelType w:val="hybridMultilevel"/>
    <w:tmpl w:val="334C722C"/>
    <w:lvl w:ilvl="0" w:tplc="8E2A84C4">
      <w:start w:val="1"/>
      <w:numFmt w:val="bullet"/>
      <w:pStyle w:val="Consigne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9326F"/>
    <w:multiLevelType w:val="hybridMultilevel"/>
    <w:tmpl w:val="1F3E190E"/>
    <w:lvl w:ilvl="0" w:tplc="8F5C5304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F6610"/>
    <w:multiLevelType w:val="hybridMultilevel"/>
    <w:tmpl w:val="8B0009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289D"/>
    <w:rsid w:val="0000309F"/>
    <w:rsid w:val="000044F5"/>
    <w:rsid w:val="00004BA9"/>
    <w:rsid w:val="00004EB0"/>
    <w:rsid w:val="00005D92"/>
    <w:rsid w:val="00007AAE"/>
    <w:rsid w:val="00011135"/>
    <w:rsid w:val="00017F56"/>
    <w:rsid w:val="00021680"/>
    <w:rsid w:val="000325EC"/>
    <w:rsid w:val="00035250"/>
    <w:rsid w:val="000416F0"/>
    <w:rsid w:val="000428C6"/>
    <w:rsid w:val="00062CD7"/>
    <w:rsid w:val="00070B3B"/>
    <w:rsid w:val="00072E74"/>
    <w:rsid w:val="00076F5D"/>
    <w:rsid w:val="00083F93"/>
    <w:rsid w:val="00091932"/>
    <w:rsid w:val="000A2071"/>
    <w:rsid w:val="000E20B6"/>
    <w:rsid w:val="000E5422"/>
    <w:rsid w:val="000E69AC"/>
    <w:rsid w:val="000F2A56"/>
    <w:rsid w:val="001011B8"/>
    <w:rsid w:val="00105507"/>
    <w:rsid w:val="0010793D"/>
    <w:rsid w:val="00107EBA"/>
    <w:rsid w:val="00110FED"/>
    <w:rsid w:val="00114718"/>
    <w:rsid w:val="00121C3E"/>
    <w:rsid w:val="00145AE5"/>
    <w:rsid w:val="00164F5C"/>
    <w:rsid w:val="001660B6"/>
    <w:rsid w:val="00176040"/>
    <w:rsid w:val="00183498"/>
    <w:rsid w:val="00187E52"/>
    <w:rsid w:val="001904EC"/>
    <w:rsid w:val="00192953"/>
    <w:rsid w:val="00192F5F"/>
    <w:rsid w:val="001932BE"/>
    <w:rsid w:val="00195DA6"/>
    <w:rsid w:val="00196722"/>
    <w:rsid w:val="00196CD3"/>
    <w:rsid w:val="001A2952"/>
    <w:rsid w:val="001B2347"/>
    <w:rsid w:val="001B2AE4"/>
    <w:rsid w:val="001D01F8"/>
    <w:rsid w:val="001D245D"/>
    <w:rsid w:val="001E589C"/>
    <w:rsid w:val="001F33EB"/>
    <w:rsid w:val="0020286C"/>
    <w:rsid w:val="002176FE"/>
    <w:rsid w:val="00225ED4"/>
    <w:rsid w:val="002305C4"/>
    <w:rsid w:val="0023453D"/>
    <w:rsid w:val="0023721B"/>
    <w:rsid w:val="00250DBA"/>
    <w:rsid w:val="0025183A"/>
    <w:rsid w:val="0025595F"/>
    <w:rsid w:val="0026367C"/>
    <w:rsid w:val="0027010B"/>
    <w:rsid w:val="00270385"/>
    <w:rsid w:val="002713ED"/>
    <w:rsid w:val="002714D6"/>
    <w:rsid w:val="002727D6"/>
    <w:rsid w:val="00277094"/>
    <w:rsid w:val="00277D8A"/>
    <w:rsid w:val="00281727"/>
    <w:rsid w:val="00285D9C"/>
    <w:rsid w:val="002A14D0"/>
    <w:rsid w:val="002A3EA1"/>
    <w:rsid w:val="002A67C6"/>
    <w:rsid w:val="002C1E0B"/>
    <w:rsid w:val="002D68B3"/>
    <w:rsid w:val="002E060A"/>
    <w:rsid w:val="002E2558"/>
    <w:rsid w:val="002E5B15"/>
    <w:rsid w:val="002F2FF8"/>
    <w:rsid w:val="00312025"/>
    <w:rsid w:val="00314114"/>
    <w:rsid w:val="00314F98"/>
    <w:rsid w:val="00317196"/>
    <w:rsid w:val="00324270"/>
    <w:rsid w:val="00342901"/>
    <w:rsid w:val="00351CC3"/>
    <w:rsid w:val="00354AC9"/>
    <w:rsid w:val="00357430"/>
    <w:rsid w:val="00372457"/>
    <w:rsid w:val="00374248"/>
    <w:rsid w:val="00376620"/>
    <w:rsid w:val="003773BC"/>
    <w:rsid w:val="00377F50"/>
    <w:rsid w:val="003961CF"/>
    <w:rsid w:val="003A1517"/>
    <w:rsid w:val="003A5645"/>
    <w:rsid w:val="003C2738"/>
    <w:rsid w:val="003C4F56"/>
    <w:rsid w:val="003D3998"/>
    <w:rsid w:val="003D4077"/>
    <w:rsid w:val="003D7B3D"/>
    <w:rsid w:val="003E176A"/>
    <w:rsid w:val="003E4AF2"/>
    <w:rsid w:val="003E6A4C"/>
    <w:rsid w:val="003F3233"/>
    <w:rsid w:val="00427485"/>
    <w:rsid w:val="0044226F"/>
    <w:rsid w:val="00452B54"/>
    <w:rsid w:val="00453672"/>
    <w:rsid w:val="0046082B"/>
    <w:rsid w:val="00460E0C"/>
    <w:rsid w:val="004852B5"/>
    <w:rsid w:val="0048730F"/>
    <w:rsid w:val="004A0A70"/>
    <w:rsid w:val="004B597A"/>
    <w:rsid w:val="004C653A"/>
    <w:rsid w:val="004C7F85"/>
    <w:rsid w:val="004D0FDC"/>
    <w:rsid w:val="004D356C"/>
    <w:rsid w:val="004D6CE3"/>
    <w:rsid w:val="004D6F20"/>
    <w:rsid w:val="004F1F82"/>
    <w:rsid w:val="004F4D33"/>
    <w:rsid w:val="005049E3"/>
    <w:rsid w:val="00505DC5"/>
    <w:rsid w:val="00512054"/>
    <w:rsid w:val="005125D6"/>
    <w:rsid w:val="00512622"/>
    <w:rsid w:val="00525129"/>
    <w:rsid w:val="00533AAB"/>
    <w:rsid w:val="00533B25"/>
    <w:rsid w:val="0053743B"/>
    <w:rsid w:val="005445DE"/>
    <w:rsid w:val="005476FA"/>
    <w:rsid w:val="00556992"/>
    <w:rsid w:val="00556A07"/>
    <w:rsid w:val="00563C71"/>
    <w:rsid w:val="00565093"/>
    <w:rsid w:val="00567D11"/>
    <w:rsid w:val="005768DF"/>
    <w:rsid w:val="005770E7"/>
    <w:rsid w:val="005834CB"/>
    <w:rsid w:val="00585611"/>
    <w:rsid w:val="00586FAC"/>
    <w:rsid w:val="005961B5"/>
    <w:rsid w:val="005B742D"/>
    <w:rsid w:val="005C135E"/>
    <w:rsid w:val="005C44E2"/>
    <w:rsid w:val="005D4C07"/>
    <w:rsid w:val="005D618B"/>
    <w:rsid w:val="005E249F"/>
    <w:rsid w:val="005E2FEA"/>
    <w:rsid w:val="005E3AF4"/>
    <w:rsid w:val="005F7215"/>
    <w:rsid w:val="00610BC1"/>
    <w:rsid w:val="00620516"/>
    <w:rsid w:val="00626532"/>
    <w:rsid w:val="00634D80"/>
    <w:rsid w:val="00636FF4"/>
    <w:rsid w:val="006446C1"/>
    <w:rsid w:val="00656601"/>
    <w:rsid w:val="0066044A"/>
    <w:rsid w:val="0066338D"/>
    <w:rsid w:val="00681171"/>
    <w:rsid w:val="00684325"/>
    <w:rsid w:val="00684368"/>
    <w:rsid w:val="006870F1"/>
    <w:rsid w:val="0069295B"/>
    <w:rsid w:val="006C3C45"/>
    <w:rsid w:val="006C7D0B"/>
    <w:rsid w:val="006D1455"/>
    <w:rsid w:val="006D2CE2"/>
    <w:rsid w:val="006F3382"/>
    <w:rsid w:val="006F39B4"/>
    <w:rsid w:val="007043BE"/>
    <w:rsid w:val="00717269"/>
    <w:rsid w:val="00726125"/>
    <w:rsid w:val="007344E6"/>
    <w:rsid w:val="007378E4"/>
    <w:rsid w:val="00741DF7"/>
    <w:rsid w:val="0074242E"/>
    <w:rsid w:val="007558EA"/>
    <w:rsid w:val="00762058"/>
    <w:rsid w:val="0077193B"/>
    <w:rsid w:val="007750CE"/>
    <w:rsid w:val="00781F19"/>
    <w:rsid w:val="00785737"/>
    <w:rsid w:val="00785EEB"/>
    <w:rsid w:val="00791A0F"/>
    <w:rsid w:val="007943CB"/>
    <w:rsid w:val="007A0545"/>
    <w:rsid w:val="007A1AD8"/>
    <w:rsid w:val="007B50DE"/>
    <w:rsid w:val="007B630E"/>
    <w:rsid w:val="007B76AD"/>
    <w:rsid w:val="007C3A69"/>
    <w:rsid w:val="007C7DA0"/>
    <w:rsid w:val="007E5E22"/>
    <w:rsid w:val="007E750B"/>
    <w:rsid w:val="008012E4"/>
    <w:rsid w:val="00803134"/>
    <w:rsid w:val="00810269"/>
    <w:rsid w:val="00810F14"/>
    <w:rsid w:val="008175DC"/>
    <w:rsid w:val="0082543D"/>
    <w:rsid w:val="00832DF5"/>
    <w:rsid w:val="008416DF"/>
    <w:rsid w:val="00844527"/>
    <w:rsid w:val="008554B2"/>
    <w:rsid w:val="0086344F"/>
    <w:rsid w:val="008662FE"/>
    <w:rsid w:val="00871D7A"/>
    <w:rsid w:val="00880B7D"/>
    <w:rsid w:val="0089266E"/>
    <w:rsid w:val="008A7E6F"/>
    <w:rsid w:val="008B7298"/>
    <w:rsid w:val="008C0730"/>
    <w:rsid w:val="008C1C38"/>
    <w:rsid w:val="008C27C7"/>
    <w:rsid w:val="008C338E"/>
    <w:rsid w:val="008C505F"/>
    <w:rsid w:val="008D056B"/>
    <w:rsid w:val="008E1A8E"/>
    <w:rsid w:val="008F1D91"/>
    <w:rsid w:val="008F4842"/>
    <w:rsid w:val="008F5365"/>
    <w:rsid w:val="00900D64"/>
    <w:rsid w:val="00906ECB"/>
    <w:rsid w:val="00925603"/>
    <w:rsid w:val="00926FBB"/>
    <w:rsid w:val="00932FF9"/>
    <w:rsid w:val="00936D23"/>
    <w:rsid w:val="00960EDA"/>
    <w:rsid w:val="00976087"/>
    <w:rsid w:val="00985A19"/>
    <w:rsid w:val="00997E57"/>
    <w:rsid w:val="009B1D1F"/>
    <w:rsid w:val="009C1C6B"/>
    <w:rsid w:val="009C6DB2"/>
    <w:rsid w:val="009E0210"/>
    <w:rsid w:val="009E0E35"/>
    <w:rsid w:val="009E2900"/>
    <w:rsid w:val="009E2E1A"/>
    <w:rsid w:val="009F11E0"/>
    <w:rsid w:val="00A043CA"/>
    <w:rsid w:val="00A07934"/>
    <w:rsid w:val="00A1050B"/>
    <w:rsid w:val="00A158BD"/>
    <w:rsid w:val="00A2529D"/>
    <w:rsid w:val="00A27668"/>
    <w:rsid w:val="00A62414"/>
    <w:rsid w:val="00A73952"/>
    <w:rsid w:val="00A818E0"/>
    <w:rsid w:val="00A82833"/>
    <w:rsid w:val="00A878E0"/>
    <w:rsid w:val="00A90C59"/>
    <w:rsid w:val="00A96269"/>
    <w:rsid w:val="00AA5966"/>
    <w:rsid w:val="00AB0FCA"/>
    <w:rsid w:val="00AB1506"/>
    <w:rsid w:val="00AB6264"/>
    <w:rsid w:val="00AC6B74"/>
    <w:rsid w:val="00B01A85"/>
    <w:rsid w:val="00B028EC"/>
    <w:rsid w:val="00B14054"/>
    <w:rsid w:val="00B17C8A"/>
    <w:rsid w:val="00B21B73"/>
    <w:rsid w:val="00B22125"/>
    <w:rsid w:val="00B277AB"/>
    <w:rsid w:val="00B33328"/>
    <w:rsid w:val="00B6082D"/>
    <w:rsid w:val="00B60F6E"/>
    <w:rsid w:val="00B65D0B"/>
    <w:rsid w:val="00B67664"/>
    <w:rsid w:val="00B6785D"/>
    <w:rsid w:val="00B742C5"/>
    <w:rsid w:val="00B74652"/>
    <w:rsid w:val="00B80D03"/>
    <w:rsid w:val="00B8153D"/>
    <w:rsid w:val="00B8408D"/>
    <w:rsid w:val="00B85EA6"/>
    <w:rsid w:val="00BA1FBD"/>
    <w:rsid w:val="00BA5838"/>
    <w:rsid w:val="00BB6AEC"/>
    <w:rsid w:val="00BC0DB6"/>
    <w:rsid w:val="00BD015F"/>
    <w:rsid w:val="00BD2426"/>
    <w:rsid w:val="00BD4938"/>
    <w:rsid w:val="00BE2DF6"/>
    <w:rsid w:val="00BE3F7A"/>
    <w:rsid w:val="00BF31BF"/>
    <w:rsid w:val="00BF6FF9"/>
    <w:rsid w:val="00C06A10"/>
    <w:rsid w:val="00C1225B"/>
    <w:rsid w:val="00C20EA9"/>
    <w:rsid w:val="00C233D3"/>
    <w:rsid w:val="00C2453B"/>
    <w:rsid w:val="00C320F4"/>
    <w:rsid w:val="00C466F3"/>
    <w:rsid w:val="00C47AC7"/>
    <w:rsid w:val="00C626C4"/>
    <w:rsid w:val="00C629A0"/>
    <w:rsid w:val="00C652AE"/>
    <w:rsid w:val="00C71666"/>
    <w:rsid w:val="00C81CFE"/>
    <w:rsid w:val="00C95A8B"/>
    <w:rsid w:val="00CB4681"/>
    <w:rsid w:val="00CD0636"/>
    <w:rsid w:val="00CD4D36"/>
    <w:rsid w:val="00CE1775"/>
    <w:rsid w:val="00CE6422"/>
    <w:rsid w:val="00CF7A74"/>
    <w:rsid w:val="00D0151B"/>
    <w:rsid w:val="00D020EF"/>
    <w:rsid w:val="00D078A1"/>
    <w:rsid w:val="00D123A7"/>
    <w:rsid w:val="00D20208"/>
    <w:rsid w:val="00D207C6"/>
    <w:rsid w:val="00D24823"/>
    <w:rsid w:val="00D24F03"/>
    <w:rsid w:val="00D423AE"/>
    <w:rsid w:val="00D430F8"/>
    <w:rsid w:val="00D434D9"/>
    <w:rsid w:val="00D45C80"/>
    <w:rsid w:val="00D47026"/>
    <w:rsid w:val="00D53991"/>
    <w:rsid w:val="00D5434C"/>
    <w:rsid w:val="00D54D8C"/>
    <w:rsid w:val="00D921FA"/>
    <w:rsid w:val="00DA0BE6"/>
    <w:rsid w:val="00DA3FAE"/>
    <w:rsid w:val="00DA4DD9"/>
    <w:rsid w:val="00DC1161"/>
    <w:rsid w:val="00DC20FF"/>
    <w:rsid w:val="00DC5FA8"/>
    <w:rsid w:val="00DD1FF6"/>
    <w:rsid w:val="00DD2600"/>
    <w:rsid w:val="00DF4403"/>
    <w:rsid w:val="00E01DB5"/>
    <w:rsid w:val="00E220F0"/>
    <w:rsid w:val="00E27C94"/>
    <w:rsid w:val="00E353C2"/>
    <w:rsid w:val="00E51642"/>
    <w:rsid w:val="00E51F5C"/>
    <w:rsid w:val="00E60693"/>
    <w:rsid w:val="00E7013F"/>
    <w:rsid w:val="00E767B1"/>
    <w:rsid w:val="00E80CCD"/>
    <w:rsid w:val="00E826B7"/>
    <w:rsid w:val="00E9379D"/>
    <w:rsid w:val="00E94130"/>
    <w:rsid w:val="00E96C26"/>
    <w:rsid w:val="00EA22E5"/>
    <w:rsid w:val="00EA31FE"/>
    <w:rsid w:val="00EA4265"/>
    <w:rsid w:val="00EB6ACC"/>
    <w:rsid w:val="00EC710B"/>
    <w:rsid w:val="00ED03EB"/>
    <w:rsid w:val="00EE3DDD"/>
    <w:rsid w:val="00EF4072"/>
    <w:rsid w:val="00F01FB3"/>
    <w:rsid w:val="00F04CF9"/>
    <w:rsid w:val="00F12C71"/>
    <w:rsid w:val="00F20B19"/>
    <w:rsid w:val="00F25604"/>
    <w:rsid w:val="00F2677C"/>
    <w:rsid w:val="00F27729"/>
    <w:rsid w:val="00F35DBC"/>
    <w:rsid w:val="00F41935"/>
    <w:rsid w:val="00F560BE"/>
    <w:rsid w:val="00F57289"/>
    <w:rsid w:val="00F6290D"/>
    <w:rsid w:val="00F65D0E"/>
    <w:rsid w:val="00F701E6"/>
    <w:rsid w:val="00F7693B"/>
    <w:rsid w:val="00F80F0A"/>
    <w:rsid w:val="00F81E24"/>
    <w:rsid w:val="00F9052C"/>
    <w:rsid w:val="00F923B5"/>
    <w:rsid w:val="00FA3C66"/>
    <w:rsid w:val="00FB776F"/>
    <w:rsid w:val="00FC1A01"/>
    <w:rsid w:val="00FC2398"/>
    <w:rsid w:val="00FD5D60"/>
    <w:rsid w:val="00FE5863"/>
    <w:rsid w:val="107F9556"/>
    <w:rsid w:val="28053930"/>
    <w:rsid w:val="7722B10B"/>
    <w:rsid w:val="79CEC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 w:semiHidden="0" w:unhideWhenUsed="0"/>
    <w:lsdException w:name="annotation subject" w:locked="0"/>
    <w:lsdException w:name="No List" w:locked="0"/>
    <w:lsdException w:name="Outline List 1" w:locked="0"/>
    <w:lsdException w:name="Outline List 2" w:locked="0"/>
    <w:lsdException w:name="Table Web 3" w:semiHidden="0" w:unhideWhenUsed="0"/>
    <w:lsdException w:name="Balloon Text" w:locked="0"/>
    <w:lsdException w:name="Table Grid" w:locked="0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4823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EA22E5"/>
    <w:pPr>
      <w:numPr>
        <w:numId w:val="6"/>
      </w:numPr>
      <w:spacing w:after="60"/>
      <w:ind w:left="357" w:hanging="357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5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D24823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D24823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F12C71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B6AEC"/>
    <w:pPr>
      <w:tabs>
        <w:tab w:val="right" w:leader="dot" w:pos="10070"/>
      </w:tabs>
      <w:spacing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D24823"/>
    <w:pPr>
      <w:numPr>
        <w:numId w:val="4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D24823"/>
    <w:pPr>
      <w:numPr>
        <w:numId w:val="3"/>
      </w:numPr>
    </w:pPr>
  </w:style>
  <w:style w:type="paragraph" w:customStyle="1" w:styleId="paragraph">
    <w:name w:val="paragraph"/>
    <w:basedOn w:val="Normal"/>
    <w:rsid w:val="00810269"/>
    <w:pPr>
      <w:numPr>
        <w:numId w:val="7"/>
      </w:num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lang w:val="fr-CA"/>
    </w:rPr>
  </w:style>
  <w:style w:type="character" w:customStyle="1" w:styleId="normaltextrun">
    <w:name w:val="normaltextrun"/>
    <w:basedOn w:val="Policepardfaut"/>
    <w:rsid w:val="00810269"/>
  </w:style>
  <w:style w:type="paragraph" w:customStyle="1" w:styleId="Tableauconsignesetmatriel-description">
    <w:name w:val="Tableau &gt; consignes et matériel - description"/>
    <w:basedOn w:val="Normal"/>
    <w:rsid w:val="00505DC5"/>
    <w:pPr>
      <w:spacing w:before="120" w:line="264" w:lineRule="auto"/>
      <w:ind w:left="227" w:right="48"/>
    </w:pPr>
    <w:rPr>
      <w:szCs w:val="22"/>
      <w:lang w:eastAsia="fr-FR"/>
    </w:rPr>
  </w:style>
  <w:style w:type="paragraph" w:customStyle="1" w:styleId="TDM-Nomdelamatire">
    <w:name w:val="TDM - Nom de la matière"/>
    <w:basedOn w:val="Normal"/>
    <w:next w:val="Normal"/>
    <w:rsid w:val="00762058"/>
    <w:pPr>
      <w:spacing w:before="300" w:after="40"/>
      <w:ind w:left="1843"/>
    </w:pPr>
    <w:rPr>
      <w:rFonts w:ascii="Arial Rounded MT Bold" w:hAnsi="Arial Rounded MT Bold"/>
      <w:b/>
      <w:sz w:val="20"/>
      <w:lang w:eastAsia="fr-FR"/>
    </w:rPr>
  </w:style>
  <w:style w:type="paragraph" w:customStyle="1" w:styleId="Consignesetmatriel-description">
    <w:name w:val="Consignes et matériel - description"/>
    <w:qFormat/>
    <w:rsid w:val="00B85EA6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styleId="NormalWeb">
    <w:name w:val="Normal (Web)"/>
    <w:basedOn w:val="Normal"/>
    <w:uiPriority w:val="99"/>
    <w:unhideWhenUsed/>
    <w:locked/>
    <w:rsid w:val="00B85EA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customStyle="1" w:styleId="Titredelactivit0">
    <w:name w:val="Titre de l'activité"/>
    <w:basedOn w:val="Normal"/>
    <w:rsid w:val="006870F1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customStyle="1" w:styleId="Consignesetmatriel-titres">
    <w:name w:val="Consignes et matériel - titres"/>
    <w:basedOn w:val="Normal"/>
    <w:rsid w:val="00317196"/>
    <w:pPr>
      <w:spacing w:before="300" w:after="100"/>
      <w:ind w:right="757"/>
    </w:pPr>
    <w:rPr>
      <w:b/>
      <w:color w:val="002060"/>
      <w:sz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2C1E0B"/>
    <w:rPr>
      <w:color w:val="3EBBF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locked/>
    <w:rsid w:val="004C653A"/>
    <w:rPr>
      <w:color w:val="605E5C"/>
      <w:shd w:val="clear" w:color="auto" w:fill="E1DFDD"/>
    </w:rPr>
  </w:style>
  <w:style w:type="table" w:customStyle="1" w:styleId="Grilledutableau2">
    <w:name w:val="Grille du tableau2"/>
    <w:basedOn w:val="TableauNormal"/>
    <w:next w:val="Grilledutableau"/>
    <w:uiPriority w:val="39"/>
    <w:rsid w:val="0074242E"/>
    <w:rPr>
      <w:rFonts w:ascii="Gill Sans" w:eastAsia="Gill Sans" w:hAnsi="Gill Sans" w:cs="Gill Sans"/>
      <w:sz w:val="22"/>
      <w:szCs w:val="22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Policepardfaut"/>
    <w:rsid w:val="002E5B15"/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8416DF"/>
    <w:pPr>
      <w:outlineLvl w:val="9"/>
    </w:pPr>
  </w:style>
  <w:style w:type="paragraph" w:customStyle="1" w:styleId="Tableauconsignesetmatriel-titres">
    <w:name w:val="Tableau &gt; consignes et matériel - titres"/>
    <w:basedOn w:val="Consignesetmatriel-titres"/>
    <w:rsid w:val="00586FAC"/>
    <w:pPr>
      <w:ind w:left="227"/>
    </w:pPr>
  </w:style>
  <w:style w:type="paragraph" w:customStyle="1" w:styleId="TableauParagraphedeliste">
    <w:name w:val="Tableau &gt; Paragraphe de liste"/>
    <w:basedOn w:val="Paragraphedeliste"/>
    <w:rsid w:val="009E0E35"/>
    <w:pPr>
      <w:numPr>
        <w:numId w:val="0"/>
      </w:numPr>
      <w:spacing w:before="80" w:after="120"/>
      <w:ind w:left="720" w:hanging="360"/>
      <w:contextualSpacing/>
    </w:pPr>
    <w:rPr>
      <w:lang w:val="fr-CA"/>
    </w:rPr>
  </w:style>
  <w:style w:type="paragraph" w:customStyle="1" w:styleId="Informationsauxparents">
    <w:name w:val="Informations aux parents"/>
    <w:basedOn w:val="Titredelactivit0"/>
    <w:rsid w:val="00EF4072"/>
    <w:pPr>
      <w:spacing w:before="0"/>
      <w:ind w:left="227"/>
    </w:pPr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 w:semiHidden="0" w:unhideWhenUsed="0"/>
    <w:lsdException w:name="annotation subject" w:locked="0"/>
    <w:lsdException w:name="No List" w:locked="0"/>
    <w:lsdException w:name="Outline List 1" w:locked="0"/>
    <w:lsdException w:name="Outline List 2" w:locked="0"/>
    <w:lsdException w:name="Table Web 3" w:semiHidden="0" w:unhideWhenUsed="0"/>
    <w:lsdException w:name="Balloon Text" w:locked="0"/>
    <w:lsdException w:name="Table Grid" w:locked="0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4823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EA22E5"/>
    <w:pPr>
      <w:numPr>
        <w:numId w:val="6"/>
      </w:numPr>
      <w:spacing w:after="60"/>
      <w:ind w:left="357" w:hanging="357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5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D24823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D24823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F12C71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B6AEC"/>
    <w:pPr>
      <w:tabs>
        <w:tab w:val="right" w:leader="dot" w:pos="10070"/>
      </w:tabs>
      <w:spacing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D24823"/>
    <w:pPr>
      <w:numPr>
        <w:numId w:val="4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D24823"/>
    <w:pPr>
      <w:numPr>
        <w:numId w:val="3"/>
      </w:numPr>
    </w:pPr>
  </w:style>
  <w:style w:type="paragraph" w:customStyle="1" w:styleId="paragraph">
    <w:name w:val="paragraph"/>
    <w:basedOn w:val="Normal"/>
    <w:rsid w:val="00810269"/>
    <w:pPr>
      <w:numPr>
        <w:numId w:val="7"/>
      </w:num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lang w:val="fr-CA"/>
    </w:rPr>
  </w:style>
  <w:style w:type="character" w:customStyle="1" w:styleId="normaltextrun">
    <w:name w:val="normaltextrun"/>
    <w:basedOn w:val="Policepardfaut"/>
    <w:rsid w:val="00810269"/>
  </w:style>
  <w:style w:type="paragraph" w:customStyle="1" w:styleId="Tableauconsignesetmatriel-description">
    <w:name w:val="Tableau &gt; consignes et matériel - description"/>
    <w:basedOn w:val="Normal"/>
    <w:rsid w:val="00505DC5"/>
    <w:pPr>
      <w:spacing w:before="120" w:line="264" w:lineRule="auto"/>
      <w:ind w:left="227" w:right="48"/>
    </w:pPr>
    <w:rPr>
      <w:szCs w:val="22"/>
      <w:lang w:eastAsia="fr-FR"/>
    </w:rPr>
  </w:style>
  <w:style w:type="paragraph" w:customStyle="1" w:styleId="TDM-Nomdelamatire">
    <w:name w:val="TDM - Nom de la matière"/>
    <w:basedOn w:val="Normal"/>
    <w:next w:val="Normal"/>
    <w:rsid w:val="00762058"/>
    <w:pPr>
      <w:spacing w:before="300" w:after="40"/>
      <w:ind w:left="1843"/>
    </w:pPr>
    <w:rPr>
      <w:rFonts w:ascii="Arial Rounded MT Bold" w:hAnsi="Arial Rounded MT Bold"/>
      <w:b/>
      <w:sz w:val="20"/>
      <w:lang w:eastAsia="fr-FR"/>
    </w:rPr>
  </w:style>
  <w:style w:type="paragraph" w:customStyle="1" w:styleId="Consignesetmatriel-description">
    <w:name w:val="Consignes et matériel - description"/>
    <w:qFormat/>
    <w:rsid w:val="00B85EA6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styleId="NormalWeb">
    <w:name w:val="Normal (Web)"/>
    <w:basedOn w:val="Normal"/>
    <w:uiPriority w:val="99"/>
    <w:unhideWhenUsed/>
    <w:locked/>
    <w:rsid w:val="00B85EA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customStyle="1" w:styleId="Titredelactivit0">
    <w:name w:val="Titre de l'activité"/>
    <w:basedOn w:val="Normal"/>
    <w:rsid w:val="006870F1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customStyle="1" w:styleId="Consignesetmatriel-titres">
    <w:name w:val="Consignes et matériel - titres"/>
    <w:basedOn w:val="Normal"/>
    <w:rsid w:val="00317196"/>
    <w:pPr>
      <w:spacing w:before="300" w:after="100"/>
      <w:ind w:right="757"/>
    </w:pPr>
    <w:rPr>
      <w:b/>
      <w:color w:val="002060"/>
      <w:sz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2C1E0B"/>
    <w:rPr>
      <w:color w:val="3EBBF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locked/>
    <w:rsid w:val="004C653A"/>
    <w:rPr>
      <w:color w:val="605E5C"/>
      <w:shd w:val="clear" w:color="auto" w:fill="E1DFDD"/>
    </w:rPr>
  </w:style>
  <w:style w:type="table" w:customStyle="1" w:styleId="Grilledutableau2">
    <w:name w:val="Grille du tableau2"/>
    <w:basedOn w:val="TableauNormal"/>
    <w:next w:val="Grilledutableau"/>
    <w:uiPriority w:val="39"/>
    <w:rsid w:val="0074242E"/>
    <w:rPr>
      <w:rFonts w:ascii="Gill Sans" w:eastAsia="Gill Sans" w:hAnsi="Gill Sans" w:cs="Gill Sans"/>
      <w:sz w:val="22"/>
      <w:szCs w:val="22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Policepardfaut"/>
    <w:rsid w:val="002E5B15"/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8416DF"/>
    <w:pPr>
      <w:outlineLvl w:val="9"/>
    </w:pPr>
  </w:style>
  <w:style w:type="paragraph" w:customStyle="1" w:styleId="Tableauconsignesetmatriel-titres">
    <w:name w:val="Tableau &gt; consignes et matériel - titres"/>
    <w:basedOn w:val="Consignesetmatriel-titres"/>
    <w:rsid w:val="00586FAC"/>
    <w:pPr>
      <w:ind w:left="227"/>
    </w:pPr>
  </w:style>
  <w:style w:type="paragraph" w:customStyle="1" w:styleId="TableauParagraphedeliste">
    <w:name w:val="Tableau &gt; Paragraphe de liste"/>
    <w:basedOn w:val="Paragraphedeliste"/>
    <w:rsid w:val="009E0E35"/>
    <w:pPr>
      <w:numPr>
        <w:numId w:val="0"/>
      </w:numPr>
      <w:spacing w:before="80" w:after="120"/>
      <w:ind w:left="720" w:hanging="360"/>
      <w:contextualSpacing/>
    </w:pPr>
    <w:rPr>
      <w:lang w:val="fr-CA"/>
    </w:rPr>
  </w:style>
  <w:style w:type="paragraph" w:customStyle="1" w:styleId="Informationsauxparents">
    <w:name w:val="Informations aux parents"/>
    <w:basedOn w:val="Titredelactivit0"/>
    <w:rsid w:val="00EF4072"/>
    <w:pPr>
      <w:spacing w:before="0"/>
      <w:ind w:left="227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lloprof.qc.ca/bv/pages/f1050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www.teljeunes.com/Tel-jeunes/Tous-les-themes/Amis-et-famille/Amiti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lloprof.qc.ca/bv/pages/f1050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alloprof.qc.ca/BV/Pages/f1054.asp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teljeunes.com/Tel-jeunes/Tous-les-themes/Amour/Vivre-un-conflit/Comment-regler-un-conflit-8-etapes-pour-le-fair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eljeunes.com/Tel-jeunes/Tous-les-themes/Amis-et-famille/Amitie" TargetMode="Externa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3A7286-4CC9-492B-9A93-01F66FCFD911}">
  <ds:schemaRefs>
    <ds:schemaRef ds:uri="a72a5f59-c5da-46f1-9628-7aaa4f96b8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6946a2e-15dc-4ad1-bdb4-37a633b0a4c1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01AB8-E7B4-48FA-B2EE-DA3CBA8E0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B51492-788E-405A-B0B5-C341E235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3211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lastModifiedBy>Carolane Pelletier</cp:lastModifiedBy>
  <cp:revision>2</cp:revision>
  <cp:lastPrinted>2020-04-01T00:49:00Z</cp:lastPrinted>
  <dcterms:created xsi:type="dcterms:W3CDTF">2020-05-01T17:53:00Z</dcterms:created>
  <dcterms:modified xsi:type="dcterms:W3CDTF">2020-05-01T17:53:00Z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