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86980" w14:textId="0EC56736" w:rsidR="00035250" w:rsidRPr="00035250" w:rsidRDefault="00BC14E6" w:rsidP="00035250">
      <w:pPr>
        <w:pStyle w:val="Titredelactivit"/>
      </w:pPr>
      <w:bookmarkStart w:id="0" w:name="_Toc36744324"/>
      <w:r>
        <w:t>Attention à la désinformation!</w:t>
      </w:r>
      <w:bookmarkEnd w:id="0"/>
    </w:p>
    <w:p w14:paraId="1A444E63" w14:textId="77777777" w:rsidR="00726125" w:rsidRPr="00B14054" w:rsidRDefault="00726125" w:rsidP="00145AE5">
      <w:pPr>
        <w:pStyle w:val="Consignesetmatriel-titres"/>
      </w:pPr>
      <w:r w:rsidRPr="00B14054">
        <w:t xml:space="preserve">Consigne à </w:t>
      </w:r>
      <w:r w:rsidRPr="00145AE5">
        <w:t>l’élève</w:t>
      </w:r>
    </w:p>
    <w:p w14:paraId="754F3734" w14:textId="70E113D2" w:rsidR="00F2038F" w:rsidRPr="007A66DA" w:rsidRDefault="00F2038F" w:rsidP="002564A5">
      <w:pPr>
        <w:pStyle w:val="Consignesetmatriel-description"/>
        <w:numPr>
          <w:ilvl w:val="0"/>
          <w:numId w:val="28"/>
        </w:numPr>
        <w:spacing w:line="240" w:lineRule="auto"/>
        <w:ind w:left="357" w:right="45" w:hanging="357"/>
      </w:pPr>
      <w:r w:rsidRPr="007A66DA">
        <w:t xml:space="preserve">Écoute le </w:t>
      </w:r>
      <w:proofErr w:type="spellStart"/>
      <w:r w:rsidRPr="007A66DA">
        <w:t>balado</w:t>
      </w:r>
      <w:proofErr w:type="spellEnd"/>
      <w:r w:rsidRPr="007A66DA">
        <w:t xml:space="preserve"> </w:t>
      </w:r>
      <w:hyperlink r:id="rId12" w:history="1">
        <w:r w:rsidRPr="007A66DA">
          <w:rPr>
            <w:rStyle w:val="Lienhypertexte"/>
          </w:rPr>
          <w:t>Lutter contre la désinformation</w:t>
        </w:r>
      </w:hyperlink>
      <w:r w:rsidRPr="007A66DA">
        <w:t xml:space="preserve"> (n</w:t>
      </w:r>
      <w:r w:rsidRPr="007A66DA">
        <w:rPr>
          <w:vertAlign w:val="superscript"/>
        </w:rPr>
        <w:t>o</w:t>
      </w:r>
      <w:r w:rsidRPr="007A66DA">
        <w:t xml:space="preserve"> 314) en portant attention aux différents dangers de la désinformation et aux façons évoquées pour la contrer. </w:t>
      </w:r>
    </w:p>
    <w:p w14:paraId="7B05CBC9" w14:textId="791C35EF" w:rsidR="00F2038F" w:rsidRPr="007A66DA" w:rsidRDefault="00F2038F" w:rsidP="002564A5">
      <w:pPr>
        <w:pStyle w:val="Consignesetmatriel-description"/>
        <w:numPr>
          <w:ilvl w:val="0"/>
          <w:numId w:val="28"/>
        </w:numPr>
        <w:spacing w:line="240" w:lineRule="auto"/>
        <w:ind w:left="357" w:right="45" w:hanging="357"/>
      </w:pPr>
      <w:r w:rsidRPr="007A66DA">
        <w:t xml:space="preserve">Lis le texte </w:t>
      </w:r>
      <w:hyperlink r:id="rId13" w:history="1">
        <w:r w:rsidRPr="007A66DA">
          <w:rPr>
            <w:rStyle w:val="Lienhypertexte"/>
          </w:rPr>
          <w:t>Coronavirus, les fausses informations, l’épidémie dans la pandémie</w:t>
        </w:r>
      </w:hyperlink>
      <w:r w:rsidRPr="007A66DA">
        <w:t xml:space="preserve">. </w:t>
      </w:r>
    </w:p>
    <w:p w14:paraId="2867CEA3" w14:textId="1D064E79" w:rsidR="00F2038F" w:rsidRDefault="00F2038F" w:rsidP="002564A5">
      <w:pPr>
        <w:pStyle w:val="Consignesetmatriel-description"/>
        <w:numPr>
          <w:ilvl w:val="0"/>
          <w:numId w:val="28"/>
        </w:numPr>
        <w:spacing w:line="240" w:lineRule="auto"/>
        <w:ind w:left="357" w:right="45" w:hanging="357"/>
      </w:pPr>
      <w:r w:rsidRPr="007A66DA">
        <w:t xml:space="preserve">Certains médias, comme </w:t>
      </w:r>
      <w:hyperlink r:id="rId14" w:history="1">
        <w:r w:rsidRPr="007A66DA">
          <w:rPr>
            <w:rStyle w:val="Lienhypertexte"/>
          </w:rPr>
          <w:t>Le Devoir</w:t>
        </w:r>
      </w:hyperlink>
      <w:r w:rsidRPr="007A66DA">
        <w:t xml:space="preserve">, </w:t>
      </w:r>
      <w:hyperlink r:id="rId15" w:history="1">
        <w:r w:rsidRPr="007A66DA">
          <w:rPr>
            <w:rStyle w:val="Lienhypertexte"/>
          </w:rPr>
          <w:t>LCN</w:t>
        </w:r>
      </w:hyperlink>
      <w:r w:rsidRPr="007A66DA">
        <w:t xml:space="preserve"> ou </w:t>
      </w:r>
      <w:hyperlink r:id="rId16" w:history="1">
        <w:r w:rsidRPr="007A66DA">
          <w:rPr>
            <w:rStyle w:val="Lienhypertexte"/>
          </w:rPr>
          <w:t>RDI</w:t>
        </w:r>
      </w:hyperlink>
      <w:r w:rsidRPr="007A66DA">
        <w:t>, ont choisi d’offrir un accès gratuit à leur</w:t>
      </w:r>
      <w:r>
        <w:t xml:space="preserve"> contenu lié au coronavirus. Identifie les arguments qui ont appuyé leur choix.</w:t>
      </w:r>
    </w:p>
    <w:p w14:paraId="316F1D5B" w14:textId="0229066B" w:rsidR="00F2038F" w:rsidRDefault="00F2038F" w:rsidP="002564A5">
      <w:pPr>
        <w:pStyle w:val="Consignesetmatriel-description"/>
        <w:numPr>
          <w:ilvl w:val="0"/>
          <w:numId w:val="28"/>
        </w:numPr>
        <w:spacing w:line="240" w:lineRule="auto"/>
        <w:ind w:left="357" w:right="45" w:hanging="357"/>
      </w:pPr>
      <w:r>
        <w:t>Réponds à l’une des deux questions : pourquoi ces médias ont-ils pris la décision de rendre accessible leur contenu à tous? Qu’ont-ils à gagner?</w:t>
      </w:r>
    </w:p>
    <w:p w14:paraId="4C7D4343" w14:textId="2D193563" w:rsidR="00726125" w:rsidRPr="00684325" w:rsidRDefault="00F2038F" w:rsidP="002564A5">
      <w:pPr>
        <w:pStyle w:val="Consignesetmatriel-description"/>
        <w:numPr>
          <w:ilvl w:val="0"/>
          <w:numId w:val="28"/>
        </w:numPr>
        <w:spacing w:line="240" w:lineRule="auto"/>
        <w:ind w:left="357" w:right="45" w:hanging="357"/>
      </w:pPr>
      <w:r>
        <w:t>Discute de l’impact de l’accessibilité au contenu de ces médias et de l’importance de bien s’informer actuellement avec quelqu’un qui habite avec toi ou tente, en utilisant les réseaux sociaux, de convaincre les gens de bien s’informer sur le coronavirus.</w:t>
      </w:r>
    </w:p>
    <w:p w14:paraId="7C8A3C26" w14:textId="77777777" w:rsidR="00B14054" w:rsidRPr="00B14054" w:rsidRDefault="00374248" w:rsidP="00145AE5">
      <w:pPr>
        <w:pStyle w:val="Consignesetmatriel-titres"/>
      </w:pPr>
      <w:r>
        <w:t>Matériel requis</w:t>
      </w:r>
    </w:p>
    <w:p w14:paraId="3AA985B1" w14:textId="6156FE7F" w:rsidR="002564A5" w:rsidRPr="002564A5" w:rsidRDefault="002564A5" w:rsidP="002564A5">
      <w:pPr>
        <w:pStyle w:val="Consignesetmatriel-description"/>
        <w:numPr>
          <w:ilvl w:val="0"/>
          <w:numId w:val="28"/>
        </w:numPr>
        <w:spacing w:line="240" w:lineRule="auto"/>
        <w:ind w:left="357" w:right="45" w:hanging="357"/>
        <w:rPr>
          <w:lang w:val="en-CA"/>
        </w:rPr>
      </w:pPr>
      <w:r w:rsidRPr="002564A5">
        <w:rPr>
          <w:lang w:val="en-CA"/>
        </w:rPr>
        <w:t>Radio-Canada [</w:t>
      </w:r>
      <w:hyperlink r:id="rId17" w:history="1">
        <w:r w:rsidRPr="002564A5">
          <w:rPr>
            <w:rStyle w:val="Lienhypertexte"/>
            <w:lang w:val="en-CA"/>
          </w:rPr>
          <w:t>https://ici.radio-canada.ca/premiere/balados/6108/ca-sexplique-balado-info-alexis-de-lancer</w:t>
        </w:r>
      </w:hyperlink>
      <w:r w:rsidRPr="002564A5">
        <w:rPr>
          <w:lang w:val="en-CA"/>
        </w:rPr>
        <w:t>]</w:t>
      </w:r>
    </w:p>
    <w:p w14:paraId="5E3283B3" w14:textId="5E8D3A52" w:rsidR="006F3382" w:rsidRDefault="002564A5" w:rsidP="002564A5">
      <w:pPr>
        <w:pStyle w:val="Consignesetmatriel-description"/>
        <w:numPr>
          <w:ilvl w:val="0"/>
          <w:numId w:val="28"/>
        </w:numPr>
        <w:spacing w:line="240" w:lineRule="auto"/>
        <w:ind w:left="357" w:right="45" w:hanging="357"/>
      </w:pPr>
      <w:r>
        <w:t>Journal de Montréal [</w:t>
      </w:r>
      <w:hyperlink r:id="rId18" w:history="1">
        <w:r w:rsidRPr="002564A5">
          <w:rPr>
            <w:rStyle w:val="Lienhypertexte"/>
          </w:rPr>
          <w:t>https://www.journaldemontreal.com/2020/03/20/coronavirus-les-fausses-informations-lepidemie-dans-la-pandemie</w:t>
        </w:r>
      </w:hyperlink>
      <w:r>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687C6D">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0C8B26B6" w14:textId="613AF0F5" w:rsidR="00FA5D94" w:rsidRPr="00687C6D" w:rsidRDefault="00FA5D94" w:rsidP="00687C6D">
            <w:pPr>
              <w:pStyle w:val="TableauParagraphedeliste"/>
              <w:numPr>
                <w:ilvl w:val="0"/>
                <w:numId w:val="27"/>
              </w:numPr>
            </w:pPr>
            <w:r w:rsidRPr="00687C6D">
              <w:t>se familiariser avec le concept de fausses nouvelles en temps de pandémie;</w:t>
            </w:r>
          </w:p>
          <w:p w14:paraId="5158C75E" w14:textId="473D9401" w:rsidR="00FA5D94" w:rsidRPr="00687C6D" w:rsidRDefault="00FA5D94" w:rsidP="00687C6D">
            <w:pPr>
              <w:pStyle w:val="TableauParagraphedeliste"/>
              <w:numPr>
                <w:ilvl w:val="0"/>
                <w:numId w:val="27"/>
              </w:numPr>
            </w:pPr>
            <w:r w:rsidRPr="00687C6D">
              <w:t>comprendre l’importance de bien s’informer dans le contexte actuel;</w:t>
            </w:r>
          </w:p>
          <w:p w14:paraId="3FB337E1" w14:textId="2EA16E1B" w:rsidR="006F3382" w:rsidRPr="00687C6D" w:rsidRDefault="00FA5D94" w:rsidP="00687C6D">
            <w:pPr>
              <w:pStyle w:val="TableauParagraphedeliste"/>
              <w:numPr>
                <w:ilvl w:val="0"/>
                <w:numId w:val="27"/>
              </w:numPr>
            </w:pPr>
            <w:r w:rsidRPr="00687C6D">
              <w:t>comprendre les façons de penser et les intérêts qui sous-tendent des décisions prises par un tiers.</w:t>
            </w:r>
          </w:p>
          <w:p w14:paraId="5973993D" w14:textId="77777777" w:rsidR="006F3382" w:rsidRPr="00374248" w:rsidRDefault="006F3382" w:rsidP="00035250">
            <w:pPr>
              <w:pStyle w:val="Tableauconsignesetmatriel-description"/>
            </w:pPr>
            <w:r w:rsidRPr="00374248">
              <w:t>Vous pourriez : </w:t>
            </w:r>
          </w:p>
          <w:p w14:paraId="5EEC5FC9" w14:textId="42B79860" w:rsidR="008106FF" w:rsidRDefault="008106FF" w:rsidP="00687C6D">
            <w:pPr>
              <w:pStyle w:val="TableauParagraphedeliste"/>
              <w:numPr>
                <w:ilvl w:val="0"/>
                <w:numId w:val="27"/>
              </w:numPr>
            </w:pPr>
            <w:r>
              <w:t>questionner votre enfant sur son intention de changer ou de conserver ses habitudes relatives à sa façon de s’informer;</w:t>
            </w:r>
          </w:p>
          <w:p w14:paraId="733F1899" w14:textId="53C66CF5" w:rsidR="006F3382" w:rsidRPr="006F3382" w:rsidRDefault="008106FF" w:rsidP="00687C6D">
            <w:pPr>
              <w:pStyle w:val="TableauParagraphedeliste"/>
              <w:numPr>
                <w:ilvl w:val="0"/>
                <w:numId w:val="27"/>
              </w:numPr>
            </w:pPr>
            <w:r>
              <w:t>discuter de votre façon de vous informer en tant qu’adulte.</w:t>
            </w:r>
          </w:p>
        </w:tc>
      </w:tr>
    </w:tbl>
    <w:p w14:paraId="3B4C11D3" w14:textId="05008F33" w:rsidR="00B757BD" w:rsidRDefault="00B757BD" w:rsidP="00035250">
      <w:pPr>
        <w:pStyle w:val="Crdit"/>
        <w:sectPr w:rsidR="00B757BD" w:rsidSect="006F3382">
          <w:headerReference w:type="default" r:id="rId19"/>
          <w:footerReference w:type="default" r:id="rId20"/>
          <w:pgSz w:w="12240" w:h="15840"/>
          <w:pgMar w:top="567" w:right="1418" w:bottom="1418" w:left="1276" w:header="709" w:footer="709" w:gutter="0"/>
          <w:cols w:space="708"/>
          <w:docGrid w:linePitch="360"/>
        </w:sectPr>
      </w:pPr>
      <w:bookmarkStart w:id="1" w:name="_GoBack"/>
      <w:bookmarkEnd w:id="1"/>
    </w:p>
    <w:p w14:paraId="5C7D7071" w14:textId="7E75F2B4" w:rsidR="003C4F56" w:rsidRPr="003C1CE2" w:rsidRDefault="003C4F56" w:rsidP="00897EA1">
      <w:pPr>
        <w:pStyle w:val="Titredelactivit"/>
        <w:rPr>
          <w:rFonts w:ascii="Arial" w:hAnsi="Arial"/>
          <w:sz w:val="2"/>
          <w:szCs w:val="2"/>
        </w:rPr>
      </w:pPr>
    </w:p>
    <w:sectPr w:rsidR="003C4F56" w:rsidRPr="003C1CE2" w:rsidSect="006F3382">
      <w:headerReference w:type="default" r:id="rId21"/>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CB5E3" w14:textId="77777777" w:rsidR="00794597" w:rsidRDefault="00794597" w:rsidP="005E3AF4">
      <w:r>
        <w:separator/>
      </w:r>
    </w:p>
  </w:endnote>
  <w:endnote w:type="continuationSeparator" w:id="0">
    <w:p w14:paraId="7453B3E1" w14:textId="77777777" w:rsidR="00794597" w:rsidRDefault="00794597" w:rsidP="005E3AF4">
      <w:r>
        <w:continuationSeparator/>
      </w:r>
    </w:p>
  </w:endnote>
  <w:endnote w:type="continuationNotice" w:id="1">
    <w:p w14:paraId="146C20C1" w14:textId="77777777" w:rsidR="00794597" w:rsidRDefault="00794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897EA1">
          <w:rPr>
            <w:rStyle w:val="Numrodepage"/>
            <w:noProof/>
            <w:color w:val="BFBFBF" w:themeColor="background1" w:themeShade="BF"/>
            <w:szCs w:val="30"/>
          </w:rPr>
          <w:t>1</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5EA48" w14:textId="77777777" w:rsidR="00794597" w:rsidRDefault="00794597" w:rsidP="005E3AF4">
      <w:r>
        <w:separator/>
      </w:r>
    </w:p>
  </w:footnote>
  <w:footnote w:type="continuationSeparator" w:id="0">
    <w:p w14:paraId="60156449" w14:textId="77777777" w:rsidR="00794597" w:rsidRDefault="00794597" w:rsidP="005E3AF4">
      <w:r>
        <w:continuationSeparator/>
      </w:r>
    </w:p>
  </w:footnote>
  <w:footnote w:type="continuationNotice" w:id="1">
    <w:p w14:paraId="552640E4" w14:textId="77777777" w:rsidR="00794597" w:rsidRDefault="007945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C9BBE" w14:textId="4B68A83C" w:rsidR="00A2529D" w:rsidRPr="005E3AF4" w:rsidRDefault="00B757BD" w:rsidP="00035250">
    <w:pPr>
      <w:pStyle w:val="Nomdelamatireetniveau"/>
      <w:spacing w:before="480" w:after="720"/>
    </w:pPr>
    <w:r>
      <w:t>Français, langue d’enseignement</w:t>
    </w:r>
    <w:r w:rsidR="00DF4403" w:rsidRPr="007C3A69">
      <w:t xml:space="preserve"> • </w:t>
    </w:r>
    <w:r>
      <w:t>4</w:t>
    </w:r>
    <w:r w:rsidR="00DF4403" w:rsidRPr="00D0151B">
      <w:rPr>
        <w:vertAlign w:val="superscript"/>
      </w:rPr>
      <w:t>e</w:t>
    </w:r>
    <w:r w:rsidR="00DF4403" w:rsidRPr="007C3A69">
      <w:t xml:space="preserve"> </w:t>
    </w:r>
    <w:r w:rsidR="00DF4403" w:rsidRPr="00BA5838">
      <w:t>année</w:t>
    </w:r>
    <w:r w:rsidR="00DF4403" w:rsidRPr="007C3A69">
      <w:t xml:space="preserve"> du </w:t>
    </w:r>
    <w:r>
      <w:t>secondaire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7EAD1" w14:textId="0D788ACB" w:rsidR="00B757BD" w:rsidRPr="00897EA1" w:rsidRDefault="00897EA1" w:rsidP="00897EA1">
    <w:pPr>
      <w:pStyle w:val="Nomdelamatireetniveau"/>
      <w:spacing w:before="480" w:after="720"/>
    </w:pPr>
    <w:r>
      <w:t>Français, langue d’enseignement</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CE6"/>
    <w:multiLevelType w:val="hybridMultilevel"/>
    <w:tmpl w:val="ABE28F4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4A7B13"/>
    <w:multiLevelType w:val="hybridMultilevel"/>
    <w:tmpl w:val="50E0091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73100E1"/>
    <w:multiLevelType w:val="multilevel"/>
    <w:tmpl w:val="AA12F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0B49C3"/>
    <w:multiLevelType w:val="hybridMultilevel"/>
    <w:tmpl w:val="0E3EE1F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11B7F0F"/>
    <w:multiLevelType w:val="hybridMultilevel"/>
    <w:tmpl w:val="5FE2B8AA"/>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5">
    <w:nsid w:val="15D37E9B"/>
    <w:multiLevelType w:val="hybridMultilevel"/>
    <w:tmpl w:val="DEE22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7F71B16"/>
    <w:multiLevelType w:val="hybridMultilevel"/>
    <w:tmpl w:val="C5AE4E4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1AF7302A"/>
    <w:multiLevelType w:val="hybridMultilevel"/>
    <w:tmpl w:val="FA0C4F2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C787171"/>
    <w:multiLevelType w:val="hybridMultilevel"/>
    <w:tmpl w:val="A16E9F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39B3779"/>
    <w:multiLevelType w:val="hybridMultilevel"/>
    <w:tmpl w:val="DC10D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B330C60"/>
    <w:multiLevelType w:val="hybridMultilevel"/>
    <w:tmpl w:val="0268AE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2E7D2E7F"/>
    <w:multiLevelType w:val="multilevel"/>
    <w:tmpl w:val="DC7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8D21A9"/>
    <w:multiLevelType w:val="hybridMultilevel"/>
    <w:tmpl w:val="6B865E54"/>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14">
    <w:nsid w:val="30FE3E50"/>
    <w:multiLevelType w:val="hybridMultilevel"/>
    <w:tmpl w:val="7722C6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37795191"/>
    <w:multiLevelType w:val="hybridMultilevel"/>
    <w:tmpl w:val="CEDEBC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nsid w:val="3B21205E"/>
    <w:multiLevelType w:val="hybridMultilevel"/>
    <w:tmpl w:val="F800D8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3C6D6010"/>
    <w:multiLevelType w:val="hybridMultilevel"/>
    <w:tmpl w:val="1F58D01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nsid w:val="3C833939"/>
    <w:multiLevelType w:val="hybridMultilevel"/>
    <w:tmpl w:val="F732D37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3E3D5B18"/>
    <w:multiLevelType w:val="hybridMultilevel"/>
    <w:tmpl w:val="D5104D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430255E6"/>
    <w:multiLevelType w:val="hybridMultilevel"/>
    <w:tmpl w:val="1FF67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46110E8"/>
    <w:multiLevelType w:val="hybridMultilevel"/>
    <w:tmpl w:val="8DC0A6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F7F04B6"/>
    <w:multiLevelType w:val="hybridMultilevel"/>
    <w:tmpl w:val="DD6E469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F86031C"/>
    <w:multiLevelType w:val="multilevel"/>
    <w:tmpl w:val="CF68597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4FF0333"/>
    <w:multiLevelType w:val="hybridMultilevel"/>
    <w:tmpl w:val="491AE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8087306"/>
    <w:multiLevelType w:val="hybridMultilevel"/>
    <w:tmpl w:val="27C6445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nsid w:val="59A26237"/>
    <w:multiLevelType w:val="multilevel"/>
    <w:tmpl w:val="3E06C2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9D57C6C"/>
    <w:multiLevelType w:val="hybridMultilevel"/>
    <w:tmpl w:val="0E86A60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A0B150D"/>
    <w:multiLevelType w:val="hybridMultilevel"/>
    <w:tmpl w:val="791C9CD6"/>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5B867DC5"/>
    <w:multiLevelType w:val="hybridMultilevel"/>
    <w:tmpl w:val="83282A32"/>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33">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5F0E6A74"/>
    <w:multiLevelType w:val="hybridMultilevel"/>
    <w:tmpl w:val="6E24E38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63E172EA"/>
    <w:multiLevelType w:val="hybridMultilevel"/>
    <w:tmpl w:val="71485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657638A9"/>
    <w:multiLevelType w:val="hybridMultilevel"/>
    <w:tmpl w:val="268E65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58A1C44"/>
    <w:multiLevelType w:val="multilevel"/>
    <w:tmpl w:val="19B2F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5D3B25"/>
    <w:multiLevelType w:val="hybridMultilevel"/>
    <w:tmpl w:val="4C54A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69BE6A3D"/>
    <w:multiLevelType w:val="hybridMultilevel"/>
    <w:tmpl w:val="19C63FE4"/>
    <w:lvl w:ilvl="0" w:tplc="60FADF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41">
    <w:nsid w:val="6EE1026A"/>
    <w:multiLevelType w:val="hybridMultilevel"/>
    <w:tmpl w:val="754661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0E1397E"/>
    <w:multiLevelType w:val="multilevel"/>
    <w:tmpl w:val="3212479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4554308"/>
    <w:multiLevelType w:val="hybridMultilevel"/>
    <w:tmpl w:val="BB7AA6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40"/>
  </w:num>
  <w:num w:numId="2">
    <w:abstractNumId w:val="44"/>
  </w:num>
  <w:num w:numId="3">
    <w:abstractNumId w:val="39"/>
  </w:num>
  <w:num w:numId="4">
    <w:abstractNumId w:val="22"/>
  </w:num>
  <w:num w:numId="5">
    <w:abstractNumId w:val="12"/>
  </w:num>
  <w:num w:numId="6">
    <w:abstractNumId w:val="28"/>
  </w:num>
  <w:num w:numId="7">
    <w:abstractNumId w:val="2"/>
  </w:num>
  <w:num w:numId="8">
    <w:abstractNumId w:val="24"/>
  </w:num>
  <w:num w:numId="9">
    <w:abstractNumId w:val="15"/>
  </w:num>
  <w:num w:numId="10">
    <w:abstractNumId w:val="27"/>
  </w:num>
  <w:num w:numId="11">
    <w:abstractNumId w:val="34"/>
  </w:num>
  <w:num w:numId="12">
    <w:abstractNumId w:val="37"/>
  </w:num>
  <w:num w:numId="13">
    <w:abstractNumId w:val="0"/>
  </w:num>
  <w:num w:numId="14">
    <w:abstractNumId w:val="13"/>
  </w:num>
  <w:num w:numId="15">
    <w:abstractNumId w:val="4"/>
  </w:num>
  <w:num w:numId="16">
    <w:abstractNumId w:val="14"/>
  </w:num>
  <w:num w:numId="17">
    <w:abstractNumId w:val="1"/>
  </w:num>
  <w:num w:numId="18">
    <w:abstractNumId w:val="32"/>
  </w:num>
  <w:num w:numId="19">
    <w:abstractNumId w:val="6"/>
  </w:num>
  <w:num w:numId="20">
    <w:abstractNumId w:val="11"/>
  </w:num>
  <w:num w:numId="21">
    <w:abstractNumId w:val="23"/>
  </w:num>
  <w:num w:numId="22">
    <w:abstractNumId w:val="3"/>
  </w:num>
  <w:num w:numId="23">
    <w:abstractNumId w:val="19"/>
  </w:num>
  <w:num w:numId="24">
    <w:abstractNumId w:val="7"/>
  </w:num>
  <w:num w:numId="25">
    <w:abstractNumId w:val="38"/>
  </w:num>
  <w:num w:numId="26">
    <w:abstractNumId w:val="29"/>
  </w:num>
  <w:num w:numId="27">
    <w:abstractNumId w:val="21"/>
  </w:num>
  <w:num w:numId="28">
    <w:abstractNumId w:val="16"/>
  </w:num>
  <w:num w:numId="29">
    <w:abstractNumId w:val="41"/>
  </w:num>
  <w:num w:numId="30">
    <w:abstractNumId w:val="18"/>
  </w:num>
  <w:num w:numId="31">
    <w:abstractNumId w:val="42"/>
  </w:num>
  <w:num w:numId="32">
    <w:abstractNumId w:val="35"/>
  </w:num>
  <w:num w:numId="33">
    <w:abstractNumId w:val="5"/>
  </w:num>
  <w:num w:numId="34">
    <w:abstractNumId w:val="30"/>
  </w:num>
  <w:num w:numId="35">
    <w:abstractNumId w:val="10"/>
  </w:num>
  <w:num w:numId="36">
    <w:abstractNumId w:val="8"/>
  </w:num>
  <w:num w:numId="37">
    <w:abstractNumId w:val="20"/>
  </w:num>
  <w:num w:numId="38">
    <w:abstractNumId w:val="9"/>
  </w:num>
  <w:num w:numId="39">
    <w:abstractNumId w:val="36"/>
  </w:num>
  <w:num w:numId="40">
    <w:abstractNumId w:val="25"/>
  </w:num>
  <w:num w:numId="41">
    <w:abstractNumId w:val="31"/>
  </w:num>
  <w:num w:numId="42">
    <w:abstractNumId w:val="33"/>
  </w:num>
  <w:num w:numId="43">
    <w:abstractNumId w:val="43"/>
  </w:num>
  <w:num w:numId="44">
    <w:abstractNumId w:val="2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44F5"/>
    <w:rsid w:val="0001398D"/>
    <w:rsid w:val="000204B6"/>
    <w:rsid w:val="00023DA6"/>
    <w:rsid w:val="00035250"/>
    <w:rsid w:val="00070B3B"/>
    <w:rsid w:val="000E20B6"/>
    <w:rsid w:val="00143AAE"/>
    <w:rsid w:val="00145AE5"/>
    <w:rsid w:val="00162922"/>
    <w:rsid w:val="001660B6"/>
    <w:rsid w:val="00173413"/>
    <w:rsid w:val="00196722"/>
    <w:rsid w:val="001A5A04"/>
    <w:rsid w:val="001F04E8"/>
    <w:rsid w:val="002304B6"/>
    <w:rsid w:val="00250DBA"/>
    <w:rsid w:val="002526EA"/>
    <w:rsid w:val="0025595F"/>
    <w:rsid w:val="002564A5"/>
    <w:rsid w:val="0027010B"/>
    <w:rsid w:val="00287A9E"/>
    <w:rsid w:val="002935D0"/>
    <w:rsid w:val="002A35C7"/>
    <w:rsid w:val="002F235F"/>
    <w:rsid w:val="002F2FF8"/>
    <w:rsid w:val="00306C91"/>
    <w:rsid w:val="003229E2"/>
    <w:rsid w:val="003249C4"/>
    <w:rsid w:val="00374248"/>
    <w:rsid w:val="00376620"/>
    <w:rsid w:val="00395B55"/>
    <w:rsid w:val="003B1FDB"/>
    <w:rsid w:val="003C07EC"/>
    <w:rsid w:val="003C1CE2"/>
    <w:rsid w:val="003C4F56"/>
    <w:rsid w:val="003D669F"/>
    <w:rsid w:val="004409DD"/>
    <w:rsid w:val="00487928"/>
    <w:rsid w:val="005125D6"/>
    <w:rsid w:val="00525129"/>
    <w:rsid w:val="00530F47"/>
    <w:rsid w:val="00532128"/>
    <w:rsid w:val="00533AAB"/>
    <w:rsid w:val="0053659B"/>
    <w:rsid w:val="0053743B"/>
    <w:rsid w:val="005E249F"/>
    <w:rsid w:val="005E3AF4"/>
    <w:rsid w:val="005E68C2"/>
    <w:rsid w:val="00626532"/>
    <w:rsid w:val="006827D9"/>
    <w:rsid w:val="00684325"/>
    <w:rsid w:val="00687C6D"/>
    <w:rsid w:val="006D6DD6"/>
    <w:rsid w:val="006F3382"/>
    <w:rsid w:val="00717269"/>
    <w:rsid w:val="00726125"/>
    <w:rsid w:val="00727C0D"/>
    <w:rsid w:val="00794597"/>
    <w:rsid w:val="007A0545"/>
    <w:rsid w:val="007A66DA"/>
    <w:rsid w:val="007C3A69"/>
    <w:rsid w:val="007C59D4"/>
    <w:rsid w:val="00802659"/>
    <w:rsid w:val="008106FF"/>
    <w:rsid w:val="0084330D"/>
    <w:rsid w:val="00844E2C"/>
    <w:rsid w:val="0086344F"/>
    <w:rsid w:val="00897EA1"/>
    <w:rsid w:val="008A4E3D"/>
    <w:rsid w:val="008A7E68"/>
    <w:rsid w:val="008B4080"/>
    <w:rsid w:val="008C473D"/>
    <w:rsid w:val="00905EAE"/>
    <w:rsid w:val="009726C1"/>
    <w:rsid w:val="009A700F"/>
    <w:rsid w:val="009C60C3"/>
    <w:rsid w:val="009C6DB2"/>
    <w:rsid w:val="00A07934"/>
    <w:rsid w:val="00A1050B"/>
    <w:rsid w:val="00A22187"/>
    <w:rsid w:val="00A2529D"/>
    <w:rsid w:val="00A52F50"/>
    <w:rsid w:val="00A54138"/>
    <w:rsid w:val="00A878E0"/>
    <w:rsid w:val="00AA5966"/>
    <w:rsid w:val="00AC6B74"/>
    <w:rsid w:val="00AC7EF0"/>
    <w:rsid w:val="00AD1B8E"/>
    <w:rsid w:val="00B02F10"/>
    <w:rsid w:val="00B14054"/>
    <w:rsid w:val="00B27F38"/>
    <w:rsid w:val="00B32475"/>
    <w:rsid w:val="00B477A2"/>
    <w:rsid w:val="00B53B9A"/>
    <w:rsid w:val="00B6785D"/>
    <w:rsid w:val="00B72E99"/>
    <w:rsid w:val="00B757BD"/>
    <w:rsid w:val="00B80442"/>
    <w:rsid w:val="00BA5838"/>
    <w:rsid w:val="00BC14E6"/>
    <w:rsid w:val="00BC4456"/>
    <w:rsid w:val="00BE202F"/>
    <w:rsid w:val="00C22FB1"/>
    <w:rsid w:val="00C30A29"/>
    <w:rsid w:val="00C64836"/>
    <w:rsid w:val="00C752CD"/>
    <w:rsid w:val="00C76D6E"/>
    <w:rsid w:val="00C77E67"/>
    <w:rsid w:val="00C97EF4"/>
    <w:rsid w:val="00CA4667"/>
    <w:rsid w:val="00CC2A0B"/>
    <w:rsid w:val="00CF2A72"/>
    <w:rsid w:val="00D0151B"/>
    <w:rsid w:val="00D020EF"/>
    <w:rsid w:val="00D078A1"/>
    <w:rsid w:val="00D7557C"/>
    <w:rsid w:val="00D910E4"/>
    <w:rsid w:val="00DA3FAE"/>
    <w:rsid w:val="00DA4DD9"/>
    <w:rsid w:val="00DE255C"/>
    <w:rsid w:val="00DF089A"/>
    <w:rsid w:val="00DF4403"/>
    <w:rsid w:val="00E353C2"/>
    <w:rsid w:val="00E730C7"/>
    <w:rsid w:val="00E82E07"/>
    <w:rsid w:val="00E82EA0"/>
    <w:rsid w:val="00EA31FE"/>
    <w:rsid w:val="00EC710B"/>
    <w:rsid w:val="00EE4FDD"/>
    <w:rsid w:val="00EF088C"/>
    <w:rsid w:val="00F05AC5"/>
    <w:rsid w:val="00F2038F"/>
    <w:rsid w:val="00F20B19"/>
    <w:rsid w:val="00F50270"/>
    <w:rsid w:val="00F80F0A"/>
    <w:rsid w:val="00F81E24"/>
    <w:rsid w:val="00F84343"/>
    <w:rsid w:val="00FA5D94"/>
    <w:rsid w:val="00FB3F76"/>
    <w:rsid w:val="00FC1F19"/>
    <w:rsid w:val="1068563C"/>
    <w:rsid w:val="33F7FB68"/>
    <w:rsid w:val="7BB56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EA2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B72E99"/>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UnresolvedMention">
    <w:name w:val="Unresolved Mention"/>
    <w:basedOn w:val="Policepardfaut"/>
    <w:uiPriority w:val="99"/>
    <w:rsid w:val="00905EAE"/>
    <w:rPr>
      <w:color w:val="605E5C"/>
      <w:shd w:val="clear" w:color="auto" w:fill="E1DFDD"/>
    </w:rPr>
  </w:style>
  <w:style w:type="paragraph" w:styleId="Notedebasdepage">
    <w:name w:val="footnote text"/>
    <w:basedOn w:val="Normal"/>
    <w:link w:val="NotedebasdepageCar"/>
    <w:uiPriority w:val="99"/>
    <w:semiHidden/>
    <w:unhideWhenUsed/>
    <w:rsid w:val="00D910E4"/>
    <w:rPr>
      <w:szCs w:val="20"/>
    </w:rPr>
  </w:style>
  <w:style w:type="character" w:customStyle="1" w:styleId="NotedebasdepageCar">
    <w:name w:val="Note de bas de page Car"/>
    <w:basedOn w:val="Policepardfaut"/>
    <w:link w:val="Notedebasdepage"/>
    <w:uiPriority w:val="99"/>
    <w:semiHidden/>
    <w:rsid w:val="00D910E4"/>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D910E4"/>
    <w:rPr>
      <w:vertAlign w:val="superscript"/>
    </w:rPr>
  </w:style>
  <w:style w:type="character" w:customStyle="1" w:styleId="spellingerror">
    <w:name w:val="spellingerror"/>
    <w:basedOn w:val="Policepardfaut"/>
    <w:rsid w:val="006827D9"/>
  </w:style>
  <w:style w:type="character" w:customStyle="1" w:styleId="contextualspellingandgrammarerror">
    <w:name w:val="contextualspellingandgrammarerror"/>
    <w:basedOn w:val="Policepardfaut"/>
    <w:rsid w:val="00E82EA0"/>
  </w:style>
  <w:style w:type="character" w:styleId="Lienhypertextesuivivisit">
    <w:name w:val="FollowedHyperlink"/>
    <w:basedOn w:val="Policepardfaut"/>
    <w:uiPriority w:val="99"/>
    <w:semiHidden/>
    <w:unhideWhenUsed/>
    <w:rsid w:val="009726C1"/>
    <w:rPr>
      <w:color w:val="3EBBF0" w:themeColor="followedHyperlink"/>
      <w:u w:val="single"/>
    </w:rPr>
  </w:style>
  <w:style w:type="paragraph" w:customStyle="1" w:styleId="Default">
    <w:name w:val="Default"/>
    <w:rsid w:val="008C473D"/>
    <w:pPr>
      <w:autoSpaceDE w:val="0"/>
      <w:autoSpaceDN w:val="0"/>
      <w:adjustRightInd w:val="0"/>
    </w:pPr>
    <w:rPr>
      <w:rFonts w:ascii="Calibri" w:hAnsi="Calibri" w:cs="Calibri"/>
      <w:color w:val="00000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B72E99"/>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UnresolvedMention">
    <w:name w:val="Unresolved Mention"/>
    <w:basedOn w:val="Policepardfaut"/>
    <w:uiPriority w:val="99"/>
    <w:rsid w:val="00905EAE"/>
    <w:rPr>
      <w:color w:val="605E5C"/>
      <w:shd w:val="clear" w:color="auto" w:fill="E1DFDD"/>
    </w:rPr>
  </w:style>
  <w:style w:type="paragraph" w:styleId="Notedebasdepage">
    <w:name w:val="footnote text"/>
    <w:basedOn w:val="Normal"/>
    <w:link w:val="NotedebasdepageCar"/>
    <w:uiPriority w:val="99"/>
    <w:semiHidden/>
    <w:unhideWhenUsed/>
    <w:rsid w:val="00D910E4"/>
    <w:rPr>
      <w:szCs w:val="20"/>
    </w:rPr>
  </w:style>
  <w:style w:type="character" w:customStyle="1" w:styleId="NotedebasdepageCar">
    <w:name w:val="Note de bas de page Car"/>
    <w:basedOn w:val="Policepardfaut"/>
    <w:link w:val="Notedebasdepage"/>
    <w:uiPriority w:val="99"/>
    <w:semiHidden/>
    <w:rsid w:val="00D910E4"/>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D910E4"/>
    <w:rPr>
      <w:vertAlign w:val="superscript"/>
    </w:rPr>
  </w:style>
  <w:style w:type="character" w:customStyle="1" w:styleId="spellingerror">
    <w:name w:val="spellingerror"/>
    <w:basedOn w:val="Policepardfaut"/>
    <w:rsid w:val="006827D9"/>
  </w:style>
  <w:style w:type="character" w:customStyle="1" w:styleId="contextualspellingandgrammarerror">
    <w:name w:val="contextualspellingandgrammarerror"/>
    <w:basedOn w:val="Policepardfaut"/>
    <w:rsid w:val="00E82EA0"/>
  </w:style>
  <w:style w:type="character" w:styleId="Lienhypertextesuivivisit">
    <w:name w:val="FollowedHyperlink"/>
    <w:basedOn w:val="Policepardfaut"/>
    <w:uiPriority w:val="99"/>
    <w:semiHidden/>
    <w:unhideWhenUsed/>
    <w:rsid w:val="009726C1"/>
    <w:rPr>
      <w:color w:val="3EBBF0" w:themeColor="followedHyperlink"/>
      <w:u w:val="single"/>
    </w:rPr>
  </w:style>
  <w:style w:type="paragraph" w:customStyle="1" w:styleId="Default">
    <w:name w:val="Default"/>
    <w:rsid w:val="008C473D"/>
    <w:pPr>
      <w:autoSpaceDE w:val="0"/>
      <w:autoSpaceDN w:val="0"/>
      <w:adjustRightInd w:val="0"/>
    </w:pPr>
    <w:rPr>
      <w:rFonts w:ascii="Calibri" w:hAnsi="Calibri" w:cs="Calibri"/>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7399">
      <w:bodyDiv w:val="1"/>
      <w:marLeft w:val="0"/>
      <w:marRight w:val="0"/>
      <w:marTop w:val="0"/>
      <w:marBottom w:val="0"/>
      <w:divBdr>
        <w:top w:val="none" w:sz="0" w:space="0" w:color="auto"/>
        <w:left w:val="none" w:sz="0" w:space="0" w:color="auto"/>
        <w:bottom w:val="none" w:sz="0" w:space="0" w:color="auto"/>
        <w:right w:val="none" w:sz="0" w:space="0" w:color="auto"/>
      </w:divBdr>
      <w:divsChild>
        <w:div w:id="620769997">
          <w:marLeft w:val="0"/>
          <w:marRight w:val="0"/>
          <w:marTop w:val="0"/>
          <w:marBottom w:val="0"/>
          <w:divBdr>
            <w:top w:val="none" w:sz="0" w:space="0" w:color="auto"/>
            <w:left w:val="none" w:sz="0" w:space="0" w:color="auto"/>
            <w:bottom w:val="none" w:sz="0" w:space="0" w:color="auto"/>
            <w:right w:val="none" w:sz="0" w:space="0" w:color="auto"/>
          </w:divBdr>
        </w:div>
        <w:div w:id="1982883503">
          <w:marLeft w:val="0"/>
          <w:marRight w:val="0"/>
          <w:marTop w:val="0"/>
          <w:marBottom w:val="0"/>
          <w:divBdr>
            <w:top w:val="none" w:sz="0" w:space="0" w:color="auto"/>
            <w:left w:val="none" w:sz="0" w:space="0" w:color="auto"/>
            <w:bottom w:val="none" w:sz="0" w:space="0" w:color="auto"/>
            <w:right w:val="none" w:sz="0" w:space="0" w:color="auto"/>
          </w:divBdr>
        </w:div>
        <w:div w:id="580985286">
          <w:marLeft w:val="0"/>
          <w:marRight w:val="0"/>
          <w:marTop w:val="0"/>
          <w:marBottom w:val="0"/>
          <w:divBdr>
            <w:top w:val="none" w:sz="0" w:space="0" w:color="auto"/>
            <w:left w:val="none" w:sz="0" w:space="0" w:color="auto"/>
            <w:bottom w:val="none" w:sz="0" w:space="0" w:color="auto"/>
            <w:right w:val="none" w:sz="0" w:space="0" w:color="auto"/>
          </w:divBdr>
        </w:div>
        <w:div w:id="1234512535">
          <w:marLeft w:val="0"/>
          <w:marRight w:val="0"/>
          <w:marTop w:val="0"/>
          <w:marBottom w:val="0"/>
          <w:divBdr>
            <w:top w:val="none" w:sz="0" w:space="0" w:color="auto"/>
            <w:left w:val="none" w:sz="0" w:space="0" w:color="auto"/>
            <w:bottom w:val="none" w:sz="0" w:space="0" w:color="auto"/>
            <w:right w:val="none" w:sz="0" w:space="0" w:color="auto"/>
          </w:divBdr>
        </w:div>
        <w:div w:id="21250951">
          <w:marLeft w:val="0"/>
          <w:marRight w:val="0"/>
          <w:marTop w:val="0"/>
          <w:marBottom w:val="0"/>
          <w:divBdr>
            <w:top w:val="none" w:sz="0" w:space="0" w:color="auto"/>
            <w:left w:val="none" w:sz="0" w:space="0" w:color="auto"/>
            <w:bottom w:val="none" w:sz="0" w:space="0" w:color="auto"/>
            <w:right w:val="none" w:sz="0" w:space="0" w:color="auto"/>
          </w:divBdr>
        </w:div>
      </w:divsChild>
    </w:div>
    <w:div w:id="739789892">
      <w:bodyDiv w:val="1"/>
      <w:marLeft w:val="0"/>
      <w:marRight w:val="0"/>
      <w:marTop w:val="0"/>
      <w:marBottom w:val="0"/>
      <w:divBdr>
        <w:top w:val="none" w:sz="0" w:space="0" w:color="auto"/>
        <w:left w:val="none" w:sz="0" w:space="0" w:color="auto"/>
        <w:bottom w:val="none" w:sz="0" w:space="0" w:color="auto"/>
        <w:right w:val="none" w:sz="0" w:space="0" w:color="auto"/>
      </w:divBdr>
    </w:div>
    <w:div w:id="830871356">
      <w:bodyDiv w:val="1"/>
      <w:marLeft w:val="0"/>
      <w:marRight w:val="0"/>
      <w:marTop w:val="0"/>
      <w:marBottom w:val="0"/>
      <w:divBdr>
        <w:top w:val="none" w:sz="0" w:space="0" w:color="auto"/>
        <w:left w:val="none" w:sz="0" w:space="0" w:color="auto"/>
        <w:bottom w:val="none" w:sz="0" w:space="0" w:color="auto"/>
        <w:right w:val="none" w:sz="0" w:space="0" w:color="auto"/>
      </w:divBdr>
    </w:div>
    <w:div w:id="982583344">
      <w:bodyDiv w:val="1"/>
      <w:marLeft w:val="0"/>
      <w:marRight w:val="0"/>
      <w:marTop w:val="0"/>
      <w:marBottom w:val="0"/>
      <w:divBdr>
        <w:top w:val="none" w:sz="0" w:space="0" w:color="auto"/>
        <w:left w:val="none" w:sz="0" w:space="0" w:color="auto"/>
        <w:bottom w:val="none" w:sz="0" w:space="0" w:color="auto"/>
        <w:right w:val="none" w:sz="0" w:space="0" w:color="auto"/>
      </w:divBdr>
    </w:div>
    <w:div w:id="1004015420">
      <w:bodyDiv w:val="1"/>
      <w:marLeft w:val="0"/>
      <w:marRight w:val="0"/>
      <w:marTop w:val="0"/>
      <w:marBottom w:val="0"/>
      <w:divBdr>
        <w:top w:val="none" w:sz="0" w:space="0" w:color="auto"/>
        <w:left w:val="none" w:sz="0" w:space="0" w:color="auto"/>
        <w:bottom w:val="none" w:sz="0" w:space="0" w:color="auto"/>
        <w:right w:val="none" w:sz="0" w:space="0" w:color="auto"/>
      </w:divBdr>
    </w:div>
    <w:div w:id="1093165973">
      <w:bodyDiv w:val="1"/>
      <w:marLeft w:val="0"/>
      <w:marRight w:val="0"/>
      <w:marTop w:val="0"/>
      <w:marBottom w:val="0"/>
      <w:divBdr>
        <w:top w:val="none" w:sz="0" w:space="0" w:color="auto"/>
        <w:left w:val="none" w:sz="0" w:space="0" w:color="auto"/>
        <w:bottom w:val="none" w:sz="0" w:space="0" w:color="auto"/>
        <w:right w:val="none" w:sz="0" w:space="0" w:color="auto"/>
      </w:divBdr>
      <w:divsChild>
        <w:div w:id="368534962">
          <w:marLeft w:val="0"/>
          <w:marRight w:val="0"/>
          <w:marTop w:val="0"/>
          <w:marBottom w:val="0"/>
          <w:divBdr>
            <w:top w:val="none" w:sz="0" w:space="0" w:color="auto"/>
            <w:left w:val="none" w:sz="0" w:space="0" w:color="auto"/>
            <w:bottom w:val="none" w:sz="0" w:space="0" w:color="auto"/>
            <w:right w:val="none" w:sz="0" w:space="0" w:color="auto"/>
          </w:divBdr>
        </w:div>
        <w:div w:id="347365583">
          <w:marLeft w:val="0"/>
          <w:marRight w:val="0"/>
          <w:marTop w:val="0"/>
          <w:marBottom w:val="0"/>
          <w:divBdr>
            <w:top w:val="none" w:sz="0" w:space="0" w:color="auto"/>
            <w:left w:val="none" w:sz="0" w:space="0" w:color="auto"/>
            <w:bottom w:val="none" w:sz="0" w:space="0" w:color="auto"/>
            <w:right w:val="none" w:sz="0" w:space="0" w:color="auto"/>
          </w:divBdr>
        </w:div>
        <w:div w:id="2138720057">
          <w:marLeft w:val="0"/>
          <w:marRight w:val="0"/>
          <w:marTop w:val="0"/>
          <w:marBottom w:val="0"/>
          <w:divBdr>
            <w:top w:val="none" w:sz="0" w:space="0" w:color="auto"/>
            <w:left w:val="none" w:sz="0" w:space="0" w:color="auto"/>
            <w:bottom w:val="none" w:sz="0" w:space="0" w:color="auto"/>
            <w:right w:val="none" w:sz="0" w:space="0" w:color="auto"/>
          </w:divBdr>
        </w:div>
        <w:div w:id="1693647209">
          <w:marLeft w:val="0"/>
          <w:marRight w:val="0"/>
          <w:marTop w:val="0"/>
          <w:marBottom w:val="0"/>
          <w:divBdr>
            <w:top w:val="none" w:sz="0" w:space="0" w:color="auto"/>
            <w:left w:val="none" w:sz="0" w:space="0" w:color="auto"/>
            <w:bottom w:val="none" w:sz="0" w:space="0" w:color="auto"/>
            <w:right w:val="none" w:sz="0" w:space="0" w:color="auto"/>
          </w:divBdr>
        </w:div>
        <w:div w:id="549653953">
          <w:marLeft w:val="0"/>
          <w:marRight w:val="0"/>
          <w:marTop w:val="0"/>
          <w:marBottom w:val="0"/>
          <w:divBdr>
            <w:top w:val="none" w:sz="0" w:space="0" w:color="auto"/>
            <w:left w:val="none" w:sz="0" w:space="0" w:color="auto"/>
            <w:bottom w:val="none" w:sz="0" w:space="0" w:color="auto"/>
            <w:right w:val="none" w:sz="0" w:space="0" w:color="auto"/>
          </w:divBdr>
        </w:div>
      </w:divsChild>
    </w:div>
    <w:div w:id="1177618657">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847358052">
      <w:bodyDiv w:val="1"/>
      <w:marLeft w:val="0"/>
      <w:marRight w:val="0"/>
      <w:marTop w:val="0"/>
      <w:marBottom w:val="0"/>
      <w:divBdr>
        <w:top w:val="none" w:sz="0" w:space="0" w:color="auto"/>
        <w:left w:val="none" w:sz="0" w:space="0" w:color="auto"/>
        <w:bottom w:val="none" w:sz="0" w:space="0" w:color="auto"/>
        <w:right w:val="none" w:sz="0" w:space="0" w:color="auto"/>
      </w:divBdr>
      <w:divsChild>
        <w:div w:id="928348062">
          <w:marLeft w:val="0"/>
          <w:marRight w:val="0"/>
          <w:marTop w:val="0"/>
          <w:marBottom w:val="0"/>
          <w:divBdr>
            <w:top w:val="none" w:sz="0" w:space="0" w:color="auto"/>
            <w:left w:val="none" w:sz="0" w:space="0" w:color="auto"/>
            <w:bottom w:val="none" w:sz="0" w:space="0" w:color="auto"/>
            <w:right w:val="none" w:sz="0" w:space="0" w:color="auto"/>
          </w:divBdr>
        </w:div>
        <w:div w:id="541987426">
          <w:marLeft w:val="0"/>
          <w:marRight w:val="0"/>
          <w:marTop w:val="0"/>
          <w:marBottom w:val="0"/>
          <w:divBdr>
            <w:top w:val="none" w:sz="0" w:space="0" w:color="auto"/>
            <w:left w:val="none" w:sz="0" w:space="0" w:color="auto"/>
            <w:bottom w:val="none" w:sz="0" w:space="0" w:color="auto"/>
            <w:right w:val="none" w:sz="0" w:space="0" w:color="auto"/>
          </w:divBdr>
        </w:div>
        <w:div w:id="1295333523">
          <w:marLeft w:val="0"/>
          <w:marRight w:val="0"/>
          <w:marTop w:val="0"/>
          <w:marBottom w:val="0"/>
          <w:divBdr>
            <w:top w:val="none" w:sz="0" w:space="0" w:color="auto"/>
            <w:left w:val="none" w:sz="0" w:space="0" w:color="auto"/>
            <w:bottom w:val="none" w:sz="0" w:space="0" w:color="auto"/>
            <w:right w:val="none" w:sz="0" w:space="0" w:color="auto"/>
          </w:divBdr>
        </w:div>
      </w:divsChild>
    </w:div>
    <w:div w:id="2012289171">
      <w:bodyDiv w:val="1"/>
      <w:marLeft w:val="0"/>
      <w:marRight w:val="0"/>
      <w:marTop w:val="0"/>
      <w:marBottom w:val="0"/>
      <w:divBdr>
        <w:top w:val="none" w:sz="0" w:space="0" w:color="auto"/>
        <w:left w:val="none" w:sz="0" w:space="0" w:color="auto"/>
        <w:bottom w:val="none" w:sz="0" w:space="0" w:color="auto"/>
        <w:right w:val="none" w:sz="0" w:space="0" w:color="auto"/>
      </w:divBdr>
      <w:divsChild>
        <w:div w:id="327363012">
          <w:marLeft w:val="0"/>
          <w:marRight w:val="0"/>
          <w:marTop w:val="0"/>
          <w:marBottom w:val="0"/>
          <w:divBdr>
            <w:top w:val="none" w:sz="0" w:space="0" w:color="auto"/>
            <w:left w:val="none" w:sz="0" w:space="0" w:color="auto"/>
            <w:bottom w:val="none" w:sz="0" w:space="0" w:color="auto"/>
            <w:right w:val="none" w:sz="0" w:space="0" w:color="auto"/>
          </w:divBdr>
        </w:div>
        <w:div w:id="1777214691">
          <w:marLeft w:val="0"/>
          <w:marRight w:val="0"/>
          <w:marTop w:val="0"/>
          <w:marBottom w:val="0"/>
          <w:divBdr>
            <w:top w:val="none" w:sz="0" w:space="0" w:color="auto"/>
            <w:left w:val="none" w:sz="0" w:space="0" w:color="auto"/>
            <w:bottom w:val="none" w:sz="0" w:space="0" w:color="auto"/>
            <w:right w:val="none" w:sz="0" w:space="0" w:color="auto"/>
          </w:divBdr>
        </w:div>
        <w:div w:id="1003439993">
          <w:marLeft w:val="0"/>
          <w:marRight w:val="0"/>
          <w:marTop w:val="0"/>
          <w:marBottom w:val="0"/>
          <w:divBdr>
            <w:top w:val="none" w:sz="0" w:space="0" w:color="auto"/>
            <w:left w:val="none" w:sz="0" w:space="0" w:color="auto"/>
            <w:bottom w:val="none" w:sz="0" w:space="0" w:color="auto"/>
            <w:right w:val="none" w:sz="0" w:space="0" w:color="auto"/>
          </w:divBdr>
        </w:div>
        <w:div w:id="83039768">
          <w:marLeft w:val="0"/>
          <w:marRight w:val="0"/>
          <w:marTop w:val="0"/>
          <w:marBottom w:val="0"/>
          <w:divBdr>
            <w:top w:val="none" w:sz="0" w:space="0" w:color="auto"/>
            <w:left w:val="none" w:sz="0" w:space="0" w:color="auto"/>
            <w:bottom w:val="none" w:sz="0" w:space="0" w:color="auto"/>
            <w:right w:val="none" w:sz="0" w:space="0" w:color="auto"/>
          </w:divBdr>
        </w:div>
        <w:div w:id="608437700">
          <w:marLeft w:val="0"/>
          <w:marRight w:val="0"/>
          <w:marTop w:val="0"/>
          <w:marBottom w:val="0"/>
          <w:divBdr>
            <w:top w:val="none" w:sz="0" w:space="0" w:color="auto"/>
            <w:left w:val="none" w:sz="0" w:space="0" w:color="auto"/>
            <w:bottom w:val="none" w:sz="0" w:space="0" w:color="auto"/>
            <w:right w:val="none" w:sz="0" w:space="0" w:color="auto"/>
          </w:divBdr>
        </w:div>
        <w:div w:id="807863956">
          <w:marLeft w:val="0"/>
          <w:marRight w:val="0"/>
          <w:marTop w:val="0"/>
          <w:marBottom w:val="0"/>
          <w:divBdr>
            <w:top w:val="none" w:sz="0" w:space="0" w:color="auto"/>
            <w:left w:val="none" w:sz="0" w:space="0" w:color="auto"/>
            <w:bottom w:val="none" w:sz="0" w:space="0" w:color="auto"/>
            <w:right w:val="none" w:sz="0" w:space="0" w:color="auto"/>
          </w:divBdr>
        </w:div>
        <w:div w:id="1576670517">
          <w:marLeft w:val="0"/>
          <w:marRight w:val="0"/>
          <w:marTop w:val="0"/>
          <w:marBottom w:val="0"/>
          <w:divBdr>
            <w:top w:val="none" w:sz="0" w:space="0" w:color="auto"/>
            <w:left w:val="none" w:sz="0" w:space="0" w:color="auto"/>
            <w:bottom w:val="none" w:sz="0" w:space="0" w:color="auto"/>
            <w:right w:val="none" w:sz="0" w:space="0" w:color="auto"/>
          </w:divBdr>
        </w:div>
        <w:div w:id="57832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ournaldemontreal.com/2020/03/20/coronavirus-les-fausses-informations-lepidemie-dans-la-pandemie" TargetMode="External"/><Relationship Id="rId18" Type="http://schemas.openxmlformats.org/officeDocument/2006/relationships/hyperlink" Target="https://www.journaldemontreal.com/2020/03/20/coronavirus-les-fausses-informations-lepidemie-dans-la-pandemie"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ici.radio-canada.ca/premiere/balados/6108/ca-sexplique-balado-info-alexis-de-lancer" TargetMode="External"/><Relationship Id="rId17" Type="http://schemas.openxmlformats.org/officeDocument/2006/relationships/hyperlink" Target="https://ici.radio-canada.ca/premiere/balados/6108/ca-sexplique-balado-info-alexis-de-lancer" TargetMode="External"/><Relationship Id="rId2" Type="http://schemas.openxmlformats.org/officeDocument/2006/relationships/customXml" Target="../customXml/item2.xml"/><Relationship Id="rId16" Type="http://schemas.openxmlformats.org/officeDocument/2006/relationships/hyperlink" Target="https://ici.radio-canada.ca/info/videos/media-7635830/rdi-en-dire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tvanouvelles.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devoir.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1FCB8770-80D0-4BDC-AA16-7FDE4B1F6745}">
  <ds:schemaRefs>
    <ds:schemaRef ds:uri="http://purl.org/dc/elements/1.1/"/>
    <ds:schemaRef ds:uri="http://schemas.microsoft.com/office/2006/metadata/properties"/>
    <ds:schemaRef ds:uri="a72a5f59-c5da-46f1-9628-7aaa4f96b830"/>
    <ds:schemaRef ds:uri="http://schemas.microsoft.com/office/2006/documentManagement/types"/>
    <ds:schemaRef ds:uri="http://purl.org/dc/terms/"/>
    <ds:schemaRef ds:uri="http://schemas.openxmlformats.org/package/2006/metadata/core-properties"/>
    <ds:schemaRef ds:uri="http://purl.org/dc/dcmitype/"/>
    <ds:schemaRef ds:uri="56946a2e-15dc-4ad1-bdb4-37a633b0a4c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21D0F43-8DB3-4D38-ABAF-C305E710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64F5E-77CA-4175-ADE2-31A8615F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Coulombe</dc:creator>
  <cp:lastModifiedBy>Carolane Pelletier</cp:lastModifiedBy>
  <cp:revision>2</cp:revision>
  <cp:lastPrinted>2020-03-31T21:49:00Z</cp:lastPrinted>
  <dcterms:created xsi:type="dcterms:W3CDTF">2020-04-04T19:56:00Z</dcterms:created>
  <dcterms:modified xsi:type="dcterms:W3CDTF">2020-04-04T19:56:00Z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